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0A5" w:rsidRPr="0045335A" w:rsidRDefault="00BC60A5" w:rsidP="00D1172C">
      <w:pPr>
        <w:spacing w:after="0" w:line="240" w:lineRule="auto"/>
        <w:jc w:val="right"/>
        <w:rPr>
          <w:rFonts w:ascii="Cambria" w:hAnsi="Cambria"/>
          <w:b/>
          <w:bCs/>
          <w:color w:val="000000" w:themeColor="text1"/>
          <w:sz w:val="32"/>
          <w:szCs w:val="32"/>
        </w:rPr>
      </w:pPr>
      <w:r w:rsidRPr="0045335A">
        <w:rPr>
          <w:rFonts w:ascii="Cambria" w:hAnsi="Cambria"/>
          <w:b/>
          <w:bCs/>
          <w:color w:val="000000" w:themeColor="text1"/>
          <w:sz w:val="32"/>
          <w:szCs w:val="32"/>
        </w:rPr>
        <w:t>CURRICU</w:t>
      </w:r>
      <w:r w:rsidR="00B24AE2" w:rsidRPr="0045335A">
        <w:rPr>
          <w:rFonts w:ascii="Cambria" w:hAnsi="Cambria"/>
          <w:b/>
          <w:bCs/>
          <w:color w:val="000000" w:themeColor="text1"/>
          <w:sz w:val="32"/>
          <w:szCs w:val="32"/>
        </w:rPr>
        <w:t xml:space="preserve">LUM VITAE – </w:t>
      </w:r>
      <w:r w:rsidR="000C2A0D" w:rsidRPr="0045335A">
        <w:rPr>
          <w:rFonts w:ascii="Cambria" w:hAnsi="Cambria"/>
          <w:b/>
          <w:bCs/>
          <w:color w:val="000000" w:themeColor="text1"/>
          <w:sz w:val="32"/>
          <w:szCs w:val="32"/>
        </w:rPr>
        <w:t xml:space="preserve">John Whitely </w:t>
      </w:r>
    </w:p>
    <w:p w:rsidR="00BC60A5" w:rsidRPr="0045335A" w:rsidRDefault="00BC60A5" w:rsidP="000C2A0D">
      <w:pPr>
        <w:shd w:val="clear" w:color="auto" w:fill="2F5496" w:themeFill="accent5" w:themeFillShade="BF"/>
        <w:spacing w:after="0" w:line="240" w:lineRule="auto"/>
        <w:rPr>
          <w:rFonts w:ascii="Cambria" w:hAnsi="Cambria"/>
          <w:color w:val="000000" w:themeColor="text1"/>
        </w:rPr>
      </w:pPr>
    </w:p>
    <w:p w:rsidR="000C2A0D" w:rsidRPr="0045335A" w:rsidRDefault="00BC60A5" w:rsidP="00D1172C">
      <w:pPr>
        <w:jc w:val="right"/>
        <w:rPr>
          <w:rFonts w:ascii="Cambria" w:hAnsi="Cambria"/>
          <w:noProof/>
          <w:color w:val="000000" w:themeColor="text1"/>
        </w:rPr>
      </w:pPr>
      <w:r w:rsidRPr="0045335A">
        <w:rPr>
          <w:rFonts w:ascii="Cambria" w:hAnsi="Cambria"/>
          <w:b/>
          <w:bCs/>
          <w:color w:val="000000" w:themeColor="text1"/>
        </w:rPr>
        <w:t>Contact:</w:t>
      </w:r>
      <w:r w:rsidR="002764EF" w:rsidRPr="0045335A">
        <w:rPr>
          <w:rFonts w:ascii="Cambria" w:hAnsi="Cambria" w:cs="Arial"/>
          <w:b/>
          <w:bCs/>
        </w:rPr>
        <w:t xml:space="preserve"> </w:t>
      </w:r>
      <w:r w:rsidR="002764EF" w:rsidRPr="0045335A">
        <w:rPr>
          <w:rFonts w:ascii="Cambria" w:hAnsi="Cambria" w:cs="Arial"/>
        </w:rPr>
        <w:t>+446583027336</w:t>
      </w:r>
      <w:r w:rsidRPr="0045335A">
        <w:rPr>
          <w:rFonts w:ascii="Cambria" w:hAnsi="Cambria"/>
          <w:b/>
          <w:bCs/>
          <w:color w:val="000000" w:themeColor="text1"/>
        </w:rPr>
        <w:t>|</w:t>
      </w:r>
      <w:r w:rsidRPr="0045335A">
        <w:rPr>
          <w:rFonts w:ascii="Cambria" w:hAnsi="Cambria"/>
          <w:color w:val="000000" w:themeColor="text1"/>
        </w:rPr>
        <w:t xml:space="preserve"> </w:t>
      </w:r>
      <w:r w:rsidRPr="0045335A">
        <w:rPr>
          <w:rFonts w:ascii="Cambria" w:hAnsi="Cambria"/>
          <w:b/>
          <w:bCs/>
          <w:color w:val="000000" w:themeColor="text1"/>
        </w:rPr>
        <w:t xml:space="preserve">Email ID: </w:t>
      </w:r>
      <w:hyperlink r:id="rId7" w:history="1">
        <w:r w:rsidR="000C2A0D" w:rsidRPr="0045335A">
          <w:rPr>
            <w:rStyle w:val="Hyperlink"/>
            <w:rFonts w:ascii="Cambria" w:hAnsi="Cambria" w:cs="Arial"/>
            <w:b/>
          </w:rPr>
          <w:t>john.whitely1@outlook.com</w:t>
        </w:r>
      </w:hyperlink>
      <w:r w:rsidRPr="0045335A">
        <w:rPr>
          <w:rFonts w:ascii="Cambria" w:hAnsi="Cambria"/>
          <w:b/>
          <w:bCs/>
          <w:color w:val="000000" w:themeColor="text1"/>
        </w:rPr>
        <w:t>|</w:t>
      </w:r>
      <w:r w:rsidRPr="0045335A">
        <w:rPr>
          <w:rFonts w:ascii="Cambria" w:hAnsi="Cambria"/>
          <w:color w:val="000000" w:themeColor="text1"/>
        </w:rPr>
        <w:t xml:space="preserve"> </w:t>
      </w:r>
      <w:r w:rsidRPr="0045335A">
        <w:rPr>
          <w:rFonts w:ascii="Cambria" w:hAnsi="Cambria"/>
          <w:b/>
          <w:bCs/>
          <w:color w:val="000000" w:themeColor="text1"/>
        </w:rPr>
        <w:t>Residential Address:</w:t>
      </w:r>
      <w:r w:rsidRPr="0045335A">
        <w:rPr>
          <w:rFonts w:ascii="Cambria" w:hAnsi="Cambria"/>
          <w:color w:val="000000" w:themeColor="text1"/>
        </w:rPr>
        <w:t xml:space="preserve"> </w:t>
      </w:r>
      <w:r w:rsidR="000C2A0D" w:rsidRPr="0045335A">
        <w:rPr>
          <w:rStyle w:val="lrzxr"/>
          <w:rFonts w:ascii="Cambria" w:hAnsi="Cambria"/>
        </w:rPr>
        <w:t>Barnard Lodge, 3, Admiral Walk, London W9 3TD</w:t>
      </w:r>
      <w:r w:rsidR="000C2A0D" w:rsidRPr="0045335A">
        <w:rPr>
          <w:rFonts w:ascii="Cambria" w:hAnsi="Cambria"/>
          <w:noProof/>
          <w:color w:val="000000" w:themeColor="text1"/>
        </w:rPr>
        <w:t xml:space="preserve"> </w:t>
      </w:r>
    </w:p>
    <w:p w:rsidR="000C2A0D" w:rsidRPr="0045335A" w:rsidRDefault="000C2A0D" w:rsidP="000C2A0D">
      <w:pPr>
        <w:rPr>
          <w:rFonts w:ascii="Cambria" w:hAnsi="Cambria" w:cstheme="majorBidi"/>
          <w:b/>
          <w:bCs/>
          <w:i/>
          <w:iCs/>
          <w:color w:val="2F5496" w:themeColor="accent5" w:themeShade="BF"/>
          <w:sz w:val="28"/>
          <w:szCs w:val="28"/>
          <w:u w:val="single"/>
        </w:rPr>
      </w:pPr>
      <w:r w:rsidRPr="0045335A">
        <w:rPr>
          <w:rFonts w:ascii="Cambria" w:hAnsi="Cambria" w:cstheme="majorBidi"/>
          <w:b/>
          <w:bCs/>
          <w:i/>
          <w:iCs/>
          <w:color w:val="2F5496" w:themeColor="accent5" w:themeShade="BF"/>
          <w:sz w:val="28"/>
          <w:szCs w:val="28"/>
          <w:u w:val="single"/>
        </w:rPr>
        <w:t>Personal Statement:</w:t>
      </w:r>
    </w:p>
    <w:p w:rsidR="000C2A0D" w:rsidRPr="0045335A" w:rsidRDefault="000C2A0D" w:rsidP="000C2A0D">
      <w:pPr>
        <w:rPr>
          <w:rFonts w:ascii="Cambria" w:hAnsi="Cambria" w:cstheme="majorBidi"/>
          <w:sz w:val="20"/>
          <w:szCs w:val="20"/>
        </w:rPr>
      </w:pPr>
      <w:r w:rsidRPr="0045335A">
        <w:rPr>
          <w:rFonts w:ascii="Cambria" w:hAnsi="Cambria" w:cstheme="majorBidi"/>
          <w:sz w:val="20"/>
          <w:szCs w:val="20"/>
        </w:rPr>
        <w:t xml:space="preserve">A qualified and experienced Finance executive </w:t>
      </w:r>
      <w:r w:rsidR="002F343A">
        <w:rPr>
          <w:rFonts w:ascii="Cambria" w:hAnsi="Cambria" w:cstheme="majorBidi"/>
          <w:sz w:val="20"/>
          <w:szCs w:val="20"/>
        </w:rPr>
        <w:t>having experience of more than 5</w:t>
      </w:r>
      <w:r w:rsidRPr="0045335A">
        <w:rPr>
          <w:rFonts w:ascii="Cambria" w:hAnsi="Cambria" w:cstheme="majorBidi"/>
          <w:sz w:val="20"/>
          <w:szCs w:val="20"/>
        </w:rPr>
        <w:t xml:space="preserve"> years in the field of Accounting and Finance. My qualifications and certifications include ACCA</w:t>
      </w:r>
      <w:r w:rsidR="00ED4438" w:rsidRPr="0045335A">
        <w:rPr>
          <w:rFonts w:ascii="Cambria" w:hAnsi="Cambria" w:cstheme="majorBidi"/>
          <w:sz w:val="20"/>
          <w:szCs w:val="20"/>
        </w:rPr>
        <w:t xml:space="preserve">, </w:t>
      </w:r>
      <w:r w:rsidRPr="0045335A">
        <w:rPr>
          <w:rFonts w:ascii="Cambria" w:hAnsi="Cambria" w:cstheme="majorBidi"/>
          <w:sz w:val="20"/>
          <w:szCs w:val="20"/>
        </w:rPr>
        <w:t>MSc in Applied Accounting from Oxford Brookes University</w:t>
      </w:r>
      <w:r w:rsidR="00ED4438" w:rsidRPr="0045335A">
        <w:rPr>
          <w:rFonts w:ascii="Cambria" w:hAnsi="Cambria" w:cstheme="majorBidi"/>
          <w:sz w:val="20"/>
          <w:szCs w:val="20"/>
        </w:rPr>
        <w:t xml:space="preserve"> as well as MBA in Finance from London School of Economics</w:t>
      </w:r>
      <w:r w:rsidRPr="0045335A">
        <w:rPr>
          <w:rFonts w:ascii="Cambria" w:hAnsi="Cambria" w:cstheme="majorBidi"/>
          <w:sz w:val="20"/>
          <w:szCs w:val="20"/>
        </w:rPr>
        <w:t xml:space="preserve">. Well versed in Financial Management, I have grown from a Junior Accounts Clerk to the designation of </w:t>
      </w:r>
      <w:r w:rsidR="00ED4438" w:rsidRPr="0045335A">
        <w:rPr>
          <w:rFonts w:ascii="Cambria" w:hAnsi="Cambria" w:cstheme="majorBidi"/>
          <w:sz w:val="20"/>
          <w:szCs w:val="20"/>
        </w:rPr>
        <w:t xml:space="preserve">Asst. Manager Finance Department in my organisation. Having worked on plenty of Accounting Software from PeachTree (now Sage50cloud) to ERP Systems such as Oracle, I can work comfortably in an IT based environment for executing successful implementation of Accounting procedures and </w:t>
      </w:r>
      <w:r w:rsidR="00271C19" w:rsidRPr="0045335A">
        <w:rPr>
          <w:rFonts w:ascii="Cambria" w:hAnsi="Cambria" w:cstheme="majorBidi"/>
          <w:sz w:val="20"/>
          <w:szCs w:val="20"/>
        </w:rPr>
        <w:t>financial</w:t>
      </w:r>
      <w:r w:rsidR="00ED4438" w:rsidRPr="0045335A">
        <w:rPr>
          <w:rFonts w:ascii="Cambria" w:hAnsi="Cambria" w:cstheme="majorBidi"/>
          <w:sz w:val="20"/>
          <w:szCs w:val="20"/>
        </w:rPr>
        <w:t xml:space="preserve"> decision-making.</w:t>
      </w:r>
    </w:p>
    <w:p w:rsidR="00ED4438" w:rsidRDefault="00ED4438" w:rsidP="000C2A0D">
      <w:pPr>
        <w:rPr>
          <w:rFonts w:ascii="Cambria" w:hAnsi="Cambria" w:cstheme="majorBidi"/>
          <w:sz w:val="20"/>
          <w:szCs w:val="20"/>
        </w:rPr>
      </w:pPr>
      <w:r w:rsidRPr="0045335A">
        <w:rPr>
          <w:rFonts w:ascii="Cambria" w:hAnsi="Cambria" w:cstheme="majorBidi"/>
          <w:sz w:val="20"/>
          <w:szCs w:val="20"/>
        </w:rPr>
        <w:t xml:space="preserve">Currently I am seeking to move towards </w:t>
      </w:r>
      <w:r w:rsidR="0045335A" w:rsidRPr="0045335A">
        <w:rPr>
          <w:rFonts w:ascii="Cambria" w:hAnsi="Cambria" w:cstheme="majorBidi"/>
          <w:sz w:val="20"/>
          <w:szCs w:val="20"/>
        </w:rPr>
        <w:t xml:space="preserve">a managerial role in </w:t>
      </w:r>
      <w:r w:rsidR="00271C19" w:rsidRPr="0045335A">
        <w:rPr>
          <w:rFonts w:ascii="Cambria" w:hAnsi="Cambria" w:cstheme="majorBidi"/>
          <w:sz w:val="20"/>
          <w:szCs w:val="20"/>
        </w:rPr>
        <w:t>financial</w:t>
      </w:r>
      <w:r w:rsidRPr="0045335A">
        <w:rPr>
          <w:rFonts w:ascii="Cambria" w:hAnsi="Cambria" w:cstheme="majorBidi"/>
          <w:sz w:val="20"/>
          <w:szCs w:val="20"/>
        </w:rPr>
        <w:t xml:space="preserve"> forecasting and </w:t>
      </w:r>
      <w:r w:rsidR="0045335A" w:rsidRPr="0045335A">
        <w:rPr>
          <w:rFonts w:ascii="Cambria" w:hAnsi="Cambria" w:cstheme="majorBidi"/>
          <w:sz w:val="20"/>
          <w:szCs w:val="20"/>
        </w:rPr>
        <w:t xml:space="preserve">Financial </w:t>
      </w:r>
      <w:r w:rsidRPr="0045335A">
        <w:rPr>
          <w:rFonts w:ascii="Cambria" w:hAnsi="Cambria" w:cstheme="majorBidi"/>
          <w:sz w:val="20"/>
          <w:szCs w:val="20"/>
        </w:rPr>
        <w:t xml:space="preserve">Decision making where I </w:t>
      </w:r>
      <w:r w:rsidR="0045335A" w:rsidRPr="0045335A">
        <w:rPr>
          <w:rFonts w:ascii="Cambria" w:hAnsi="Cambria" w:cstheme="majorBidi"/>
          <w:sz w:val="20"/>
          <w:szCs w:val="20"/>
        </w:rPr>
        <w:t>can participate in strategic management</w:t>
      </w:r>
      <w:r w:rsidRPr="0045335A">
        <w:rPr>
          <w:rFonts w:ascii="Cambria" w:hAnsi="Cambria" w:cstheme="majorBidi"/>
          <w:sz w:val="20"/>
          <w:szCs w:val="20"/>
        </w:rPr>
        <w:t xml:space="preserve"> along with the executives of the organisation. </w:t>
      </w:r>
    </w:p>
    <w:p w:rsidR="0045335A" w:rsidRPr="0045335A" w:rsidRDefault="0045335A" w:rsidP="0045335A">
      <w:pPr>
        <w:shd w:val="clear" w:color="auto" w:fill="2F5496" w:themeFill="accent5" w:themeFillShade="BF"/>
        <w:spacing w:before="240" w:after="0" w:line="240" w:lineRule="auto"/>
        <w:rPr>
          <w:rFonts w:ascii="Cambria" w:eastAsia="Times New Roman" w:hAnsi="Cambria" w:cs="Times New Roman"/>
          <w:b/>
          <w:i/>
          <w:iCs/>
          <w:color w:val="FFFFFF" w:themeColor="background1"/>
          <w:sz w:val="33"/>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w:eastAsia="Times New Roman" w:hAnsi="Cambria" w:cs="Times New Roman"/>
          <w:b/>
          <w:i/>
          <w:iCs/>
          <w:color w:val="FFFFFF" w:themeColor="background1"/>
          <w:sz w:val="33"/>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CORE </w:t>
      </w:r>
      <w:r w:rsidRPr="0045335A">
        <w:rPr>
          <w:rFonts w:ascii="Cambria" w:eastAsia="Times New Roman" w:hAnsi="Cambria" w:cs="Times New Roman"/>
          <w:b/>
          <w:i/>
          <w:iCs/>
          <w:color w:val="FFFFFF" w:themeColor="background1"/>
          <w:sz w:val="33"/>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QUALIFICATIONS </w:t>
      </w:r>
    </w:p>
    <w:p w:rsidR="0045335A" w:rsidRPr="0045335A" w:rsidRDefault="0045335A" w:rsidP="0045335A">
      <w:pPr>
        <w:shd w:val="clear" w:color="auto" w:fill="FFFFFF" w:themeFill="background1"/>
        <w:spacing w:after="0"/>
        <w:rPr>
          <w:rFonts w:ascii="Cambria" w:hAnsi="Cambria"/>
          <w:color w:val="000000" w:themeColor="text1"/>
        </w:rPr>
      </w:pPr>
    </w:p>
    <w:p w:rsidR="0045335A" w:rsidRPr="0045335A" w:rsidRDefault="0045335A" w:rsidP="0045335A">
      <w:pPr>
        <w:pStyle w:val="ListParagraph"/>
        <w:numPr>
          <w:ilvl w:val="0"/>
          <w:numId w:val="2"/>
        </w:numPr>
        <w:spacing w:after="0" w:line="240" w:lineRule="auto"/>
        <w:rPr>
          <w:rFonts w:ascii="Cambria" w:hAnsi="Cambria"/>
          <w:i/>
          <w:iCs/>
          <w:color w:val="000000" w:themeColor="text1"/>
        </w:rPr>
      </w:pPr>
      <w:r w:rsidRPr="0045335A">
        <w:rPr>
          <w:rFonts w:ascii="Cambria" w:hAnsi="Cambria"/>
          <w:b/>
          <w:bCs/>
          <w:color w:val="000000" w:themeColor="text1"/>
        </w:rPr>
        <w:t>Master of Business Administration (MBA)</w:t>
      </w:r>
      <w:r w:rsidRPr="0045335A">
        <w:rPr>
          <w:rFonts w:ascii="Cambria" w:hAnsi="Cambria"/>
          <w:color w:val="000000" w:themeColor="text1"/>
          <w:sz w:val="20"/>
          <w:szCs w:val="20"/>
        </w:rPr>
        <w:t xml:space="preserve"> </w:t>
      </w:r>
      <w:r w:rsidRPr="0045335A">
        <w:rPr>
          <w:rFonts w:ascii="Cambria" w:hAnsi="Cambria"/>
          <w:color w:val="000000" w:themeColor="text1"/>
        </w:rPr>
        <w:t xml:space="preserve">from </w:t>
      </w:r>
      <w:r>
        <w:rPr>
          <w:rFonts w:ascii="Cambria" w:hAnsi="Cambria"/>
          <w:color w:val="000000" w:themeColor="text1"/>
        </w:rPr>
        <w:t>London School of Economics (LSE)</w:t>
      </w:r>
      <w:r w:rsidRPr="0045335A">
        <w:rPr>
          <w:rFonts w:ascii="Cambria" w:hAnsi="Cambria"/>
          <w:color w:val="000000" w:themeColor="text1"/>
        </w:rPr>
        <w:t xml:space="preserve"> </w:t>
      </w:r>
    </w:p>
    <w:p w:rsidR="0045335A" w:rsidRPr="0045335A" w:rsidRDefault="0045335A" w:rsidP="0045335A">
      <w:pPr>
        <w:pStyle w:val="ListParagraph"/>
        <w:spacing w:after="0" w:line="240" w:lineRule="auto"/>
        <w:rPr>
          <w:rFonts w:ascii="Cambria" w:hAnsi="Cambria"/>
          <w:color w:val="000000" w:themeColor="text1"/>
          <w:sz w:val="20"/>
          <w:szCs w:val="20"/>
        </w:rPr>
      </w:pPr>
    </w:p>
    <w:p w:rsidR="0045335A" w:rsidRPr="0045335A" w:rsidRDefault="0045335A" w:rsidP="0045335A">
      <w:pPr>
        <w:pStyle w:val="ListParagraph"/>
        <w:numPr>
          <w:ilvl w:val="0"/>
          <w:numId w:val="2"/>
        </w:numPr>
        <w:spacing w:after="0" w:line="240" w:lineRule="auto"/>
        <w:rPr>
          <w:rFonts w:ascii="Cambria" w:hAnsi="Cambria"/>
          <w:b/>
          <w:bCs/>
          <w:color w:val="000000" w:themeColor="text1"/>
        </w:rPr>
      </w:pPr>
      <w:r>
        <w:rPr>
          <w:rFonts w:ascii="Cambria" w:hAnsi="Cambria"/>
          <w:b/>
          <w:bCs/>
          <w:color w:val="000000" w:themeColor="text1"/>
        </w:rPr>
        <w:t xml:space="preserve">Master of Science (MSc) </w:t>
      </w:r>
      <w:r>
        <w:rPr>
          <w:rFonts w:ascii="Cambria" w:hAnsi="Cambria"/>
          <w:color w:val="000000" w:themeColor="text1"/>
        </w:rPr>
        <w:t xml:space="preserve">in Applied Accounting </w:t>
      </w:r>
      <w:r w:rsidRPr="0045335A">
        <w:rPr>
          <w:rFonts w:ascii="Cambria" w:hAnsi="Cambria"/>
          <w:color w:val="000000" w:themeColor="text1"/>
        </w:rPr>
        <w:t xml:space="preserve">from </w:t>
      </w:r>
      <w:r>
        <w:rPr>
          <w:rFonts w:ascii="Cambria" w:hAnsi="Cambria"/>
          <w:color w:val="000000" w:themeColor="text1"/>
        </w:rPr>
        <w:t>Oxford Brookes University (OBU)</w:t>
      </w:r>
    </w:p>
    <w:p w:rsidR="0045335A" w:rsidRPr="0045335A" w:rsidRDefault="0045335A" w:rsidP="0045335A">
      <w:pPr>
        <w:pStyle w:val="ListParagraph"/>
        <w:rPr>
          <w:rFonts w:ascii="Cambria" w:hAnsi="Cambria"/>
          <w:b/>
          <w:bCs/>
          <w:color w:val="000000" w:themeColor="text1"/>
        </w:rPr>
      </w:pPr>
    </w:p>
    <w:p w:rsidR="0045335A" w:rsidRPr="00D1172C" w:rsidRDefault="00A067FB" w:rsidP="0045335A">
      <w:pPr>
        <w:pStyle w:val="ListParagraph"/>
        <w:numPr>
          <w:ilvl w:val="0"/>
          <w:numId w:val="2"/>
        </w:numPr>
        <w:spacing w:after="0" w:line="240" w:lineRule="auto"/>
        <w:rPr>
          <w:rFonts w:ascii="Cambria" w:hAnsi="Cambria"/>
          <w:b/>
          <w:bCs/>
          <w:color w:val="000000" w:themeColor="text1"/>
        </w:rPr>
      </w:pPr>
      <w:r>
        <w:rPr>
          <w:rFonts w:ascii="Cambria" w:hAnsi="Cambria"/>
          <w:b/>
          <w:bCs/>
          <w:color w:val="000000" w:themeColor="text1"/>
        </w:rPr>
        <w:t>Bachelor of Science (B</w:t>
      </w:r>
      <w:r w:rsidR="0045335A">
        <w:rPr>
          <w:rFonts w:ascii="Cambria" w:hAnsi="Cambria"/>
          <w:b/>
          <w:bCs/>
          <w:color w:val="000000" w:themeColor="text1"/>
        </w:rPr>
        <w:t xml:space="preserve">Sc) </w:t>
      </w:r>
      <w:r w:rsidR="0045335A">
        <w:rPr>
          <w:rFonts w:ascii="Cambria" w:hAnsi="Cambria"/>
          <w:color w:val="000000" w:themeColor="text1"/>
        </w:rPr>
        <w:t xml:space="preserve">in Applied Accounting </w:t>
      </w:r>
      <w:r w:rsidR="0045335A" w:rsidRPr="0045335A">
        <w:rPr>
          <w:rFonts w:ascii="Cambria" w:hAnsi="Cambria"/>
          <w:color w:val="000000" w:themeColor="text1"/>
        </w:rPr>
        <w:t xml:space="preserve">from </w:t>
      </w:r>
      <w:r w:rsidR="0045335A">
        <w:rPr>
          <w:rFonts w:ascii="Cambria" w:hAnsi="Cambria"/>
          <w:color w:val="000000" w:themeColor="text1"/>
        </w:rPr>
        <w:t>Oxford Brookes University (OBU)</w:t>
      </w:r>
    </w:p>
    <w:p w:rsidR="00D1172C" w:rsidRPr="00D1172C" w:rsidRDefault="00D1172C" w:rsidP="00D1172C">
      <w:pPr>
        <w:pStyle w:val="ListParagraph"/>
        <w:rPr>
          <w:rFonts w:ascii="Cambria" w:hAnsi="Cambria"/>
          <w:b/>
          <w:bCs/>
          <w:color w:val="000000" w:themeColor="text1"/>
        </w:rPr>
      </w:pPr>
    </w:p>
    <w:p w:rsidR="00D1172C" w:rsidRPr="00D1172C" w:rsidRDefault="00D1172C" w:rsidP="0045335A">
      <w:pPr>
        <w:pStyle w:val="ListParagraph"/>
        <w:numPr>
          <w:ilvl w:val="0"/>
          <w:numId w:val="2"/>
        </w:numPr>
        <w:spacing w:after="0" w:line="240" w:lineRule="auto"/>
        <w:rPr>
          <w:rFonts w:ascii="Cambria" w:hAnsi="Cambria"/>
          <w:b/>
          <w:bCs/>
          <w:color w:val="000000" w:themeColor="text1"/>
        </w:rPr>
      </w:pPr>
      <w:r>
        <w:rPr>
          <w:rFonts w:ascii="Cambria" w:hAnsi="Cambria"/>
          <w:b/>
          <w:bCs/>
          <w:color w:val="000000" w:themeColor="text1"/>
        </w:rPr>
        <w:t>A’ Levels</w:t>
      </w:r>
      <w:r>
        <w:rPr>
          <w:rFonts w:ascii="Cambria" w:hAnsi="Cambria"/>
          <w:color w:val="000000" w:themeColor="text1"/>
        </w:rPr>
        <w:t xml:space="preserve"> from Summerfield School (Subjects: Principles of Accounts, Economics and Mathematics)</w:t>
      </w:r>
    </w:p>
    <w:p w:rsidR="00D1172C" w:rsidRPr="00D1172C" w:rsidRDefault="00D1172C" w:rsidP="00D1172C">
      <w:pPr>
        <w:pStyle w:val="ListParagraph"/>
        <w:rPr>
          <w:rFonts w:ascii="Cambria" w:hAnsi="Cambria"/>
          <w:b/>
          <w:bCs/>
          <w:color w:val="000000" w:themeColor="text1"/>
        </w:rPr>
      </w:pPr>
    </w:p>
    <w:p w:rsidR="0045335A" w:rsidRPr="00D1172C" w:rsidRDefault="00D1172C" w:rsidP="00DD1F3D">
      <w:pPr>
        <w:pStyle w:val="ListParagraph"/>
        <w:numPr>
          <w:ilvl w:val="0"/>
          <w:numId w:val="2"/>
        </w:numPr>
        <w:spacing w:after="0" w:line="240" w:lineRule="auto"/>
        <w:rPr>
          <w:rFonts w:ascii="Cambria" w:hAnsi="Cambria"/>
          <w:b/>
          <w:bCs/>
          <w:color w:val="000000" w:themeColor="text1"/>
        </w:rPr>
      </w:pPr>
      <w:r w:rsidRPr="00D1172C">
        <w:rPr>
          <w:rFonts w:ascii="Cambria" w:hAnsi="Cambria"/>
          <w:b/>
          <w:bCs/>
          <w:color w:val="000000" w:themeColor="text1"/>
        </w:rPr>
        <w:t xml:space="preserve">GCSEs </w:t>
      </w:r>
      <w:r w:rsidRPr="00D1172C">
        <w:rPr>
          <w:rFonts w:ascii="Cambria" w:hAnsi="Cambria"/>
          <w:color w:val="000000" w:themeColor="text1"/>
        </w:rPr>
        <w:t xml:space="preserve">from Abbey Yorkshire High </w:t>
      </w:r>
    </w:p>
    <w:p w:rsidR="0045335A" w:rsidRDefault="0045335A" w:rsidP="0045335A">
      <w:pPr>
        <w:spacing w:after="0" w:line="240" w:lineRule="auto"/>
        <w:rPr>
          <w:rFonts w:ascii="Cambria" w:hAnsi="Cambria"/>
          <w:color w:val="000000" w:themeColor="text1"/>
        </w:rPr>
      </w:pPr>
    </w:p>
    <w:p w:rsidR="0045335A" w:rsidRPr="0045335A" w:rsidRDefault="0045335A" w:rsidP="0045335A">
      <w:pPr>
        <w:shd w:val="clear" w:color="auto" w:fill="2F5496" w:themeFill="accent5" w:themeFillShade="BF"/>
        <w:spacing w:after="0" w:line="240" w:lineRule="auto"/>
        <w:rPr>
          <w:rFonts w:ascii="Cambria" w:hAnsi="Cambria"/>
          <w:color w:val="000000" w:themeColor="text1"/>
        </w:rPr>
      </w:pPr>
      <w:r>
        <w:rPr>
          <w:rFonts w:ascii="Cambria" w:eastAsia="Times New Roman" w:hAnsi="Cambria" w:cs="Times New Roman"/>
          <w:b/>
          <w:i/>
          <w:iCs/>
          <w:color w:val="FFFFFF" w:themeColor="background1"/>
          <w:sz w:val="33"/>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PROFESSIONAL </w:t>
      </w:r>
      <w:r w:rsidRPr="0045335A">
        <w:rPr>
          <w:rFonts w:ascii="Cambria" w:eastAsia="Times New Roman" w:hAnsi="Cambria" w:cs="Times New Roman"/>
          <w:b/>
          <w:i/>
          <w:iCs/>
          <w:color w:val="FFFFFF" w:themeColor="background1"/>
          <w:sz w:val="33"/>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QUALIFICATIONS</w:t>
      </w:r>
    </w:p>
    <w:p w:rsidR="0045335A" w:rsidRPr="0045335A" w:rsidRDefault="0045335A" w:rsidP="0045335A">
      <w:pPr>
        <w:pStyle w:val="ListParagraph"/>
        <w:spacing w:after="0" w:line="240" w:lineRule="auto"/>
        <w:rPr>
          <w:rFonts w:ascii="Cambria" w:hAnsi="Cambria"/>
          <w:color w:val="000000" w:themeColor="text1"/>
          <w:sz w:val="20"/>
          <w:szCs w:val="20"/>
        </w:rPr>
      </w:pPr>
    </w:p>
    <w:p w:rsidR="002F343A" w:rsidRDefault="00A067FB" w:rsidP="002F343A">
      <w:pPr>
        <w:pStyle w:val="ListParagraph"/>
        <w:numPr>
          <w:ilvl w:val="0"/>
          <w:numId w:val="2"/>
        </w:numPr>
        <w:spacing w:after="0" w:line="240" w:lineRule="auto"/>
        <w:rPr>
          <w:rFonts w:ascii="Cambria" w:hAnsi="Cambria"/>
          <w:b/>
          <w:bCs/>
          <w:color w:val="000000" w:themeColor="text1"/>
        </w:rPr>
      </w:pPr>
      <w:r>
        <w:rPr>
          <w:rFonts w:ascii="Cambria" w:hAnsi="Cambria"/>
          <w:color w:val="000000" w:themeColor="text1"/>
        </w:rPr>
        <w:t xml:space="preserve">Chartered Certified Accountant recognized through </w:t>
      </w:r>
      <w:r w:rsidR="00D1172C">
        <w:rPr>
          <w:rFonts w:ascii="Cambria" w:hAnsi="Cambria"/>
          <w:b/>
          <w:bCs/>
          <w:color w:val="000000" w:themeColor="text1"/>
        </w:rPr>
        <w:t>Association of Chartered Certified Accountants</w:t>
      </w:r>
      <w:r w:rsidR="002F343A">
        <w:rPr>
          <w:rFonts w:ascii="Cambria" w:hAnsi="Cambria"/>
          <w:b/>
          <w:bCs/>
          <w:color w:val="000000" w:themeColor="text1"/>
        </w:rPr>
        <w:t xml:space="preserve"> (ACCA)</w:t>
      </w:r>
    </w:p>
    <w:p w:rsidR="002F343A" w:rsidRPr="002F343A" w:rsidRDefault="002F343A" w:rsidP="002F343A">
      <w:pPr>
        <w:pStyle w:val="ListParagraph"/>
        <w:numPr>
          <w:ilvl w:val="0"/>
          <w:numId w:val="2"/>
        </w:numPr>
        <w:spacing w:after="0" w:line="240" w:lineRule="auto"/>
        <w:rPr>
          <w:rFonts w:ascii="Cambria" w:hAnsi="Cambria"/>
          <w:b/>
          <w:bCs/>
          <w:color w:val="000000" w:themeColor="text1"/>
        </w:rPr>
      </w:pPr>
      <w:r>
        <w:rPr>
          <w:rFonts w:ascii="Cambria" w:hAnsi="Cambria"/>
          <w:color w:val="000000" w:themeColor="text1"/>
        </w:rPr>
        <w:t xml:space="preserve">Chartered Certified Accountant recognized through </w:t>
      </w:r>
      <w:r>
        <w:rPr>
          <w:rFonts w:ascii="Cambria" w:hAnsi="Cambria"/>
          <w:b/>
          <w:bCs/>
          <w:color w:val="000000" w:themeColor="text1"/>
        </w:rPr>
        <w:t>Institute of Chartered Accountants in England and Wales (ICAEW)</w:t>
      </w:r>
    </w:p>
    <w:p w:rsidR="00470347" w:rsidRPr="0045335A" w:rsidRDefault="00D1172C" w:rsidP="0045335A">
      <w:pPr>
        <w:shd w:val="clear" w:color="auto" w:fill="2F5496" w:themeFill="accent5" w:themeFillShade="BF"/>
        <w:spacing w:before="240" w:after="0" w:line="240" w:lineRule="auto"/>
        <w:rPr>
          <w:rFonts w:ascii="Cambria" w:eastAsia="Times New Roman" w:hAnsi="Cambria" w:cs="Times New Roman"/>
          <w:b/>
          <w:i/>
          <w:iCs/>
          <w:color w:val="FFFFFF" w:themeColor="background1"/>
          <w:sz w:val="33"/>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w:eastAsia="Times New Roman" w:hAnsi="Cambria" w:cs="Times New Roman"/>
          <w:b/>
          <w:i/>
          <w:iCs/>
          <w:color w:val="FFFFFF" w:themeColor="background1"/>
          <w:sz w:val="33"/>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SKILLS &amp; HIGHLIGHTS</w:t>
      </w:r>
    </w:p>
    <w:p w:rsidR="00470347" w:rsidRPr="0045335A" w:rsidRDefault="00470347" w:rsidP="00470347">
      <w:pPr>
        <w:pStyle w:val="ListParagraph"/>
        <w:numPr>
          <w:ilvl w:val="0"/>
          <w:numId w:val="7"/>
        </w:numPr>
        <w:shd w:val="clear" w:color="auto" w:fill="FFFFFF"/>
        <w:spacing w:before="240" w:after="240" w:line="240" w:lineRule="auto"/>
        <w:rPr>
          <w:rFonts w:ascii="Cambria" w:eastAsia="Times New Roman" w:hAnsi="Cambria" w:cs="Times New Roman"/>
          <w:color w:val="000000"/>
        </w:rPr>
      </w:pPr>
      <w:r w:rsidRPr="0045335A">
        <w:rPr>
          <w:rFonts w:ascii="Cambria" w:eastAsia="Times New Roman" w:hAnsi="Cambria" w:cs="Times New Roman"/>
          <w:color w:val="000000"/>
        </w:rPr>
        <w:t>Strong coordination and team collaboration skills.</w:t>
      </w:r>
    </w:p>
    <w:p w:rsidR="00470347" w:rsidRPr="0045335A" w:rsidRDefault="00470347" w:rsidP="00470347">
      <w:pPr>
        <w:pStyle w:val="ListParagraph"/>
        <w:numPr>
          <w:ilvl w:val="0"/>
          <w:numId w:val="7"/>
        </w:numPr>
        <w:shd w:val="clear" w:color="auto" w:fill="FFFFFF"/>
        <w:spacing w:before="240" w:after="240" w:line="240" w:lineRule="auto"/>
        <w:rPr>
          <w:rFonts w:ascii="Cambria" w:eastAsia="Times New Roman" w:hAnsi="Cambria" w:cs="Times New Roman"/>
          <w:color w:val="000000"/>
        </w:rPr>
      </w:pPr>
      <w:r w:rsidRPr="0045335A">
        <w:rPr>
          <w:rFonts w:ascii="Cambria" w:eastAsia="Times New Roman" w:hAnsi="Cambria" w:cs="Times New Roman"/>
          <w:color w:val="000000"/>
        </w:rPr>
        <w:t>Sufficient knowledge of working on various kinds of Accounting Software including:</w:t>
      </w:r>
    </w:p>
    <w:p w:rsidR="00470347" w:rsidRPr="0045335A" w:rsidRDefault="00470347" w:rsidP="005B67ED">
      <w:pPr>
        <w:pStyle w:val="ListParagraph"/>
        <w:shd w:val="clear" w:color="auto" w:fill="FFFFFF"/>
        <w:spacing w:before="240" w:after="240" w:line="240" w:lineRule="auto"/>
        <w:rPr>
          <w:rFonts w:ascii="Cambria" w:eastAsia="Times New Roman" w:hAnsi="Cambria" w:cs="Times New Roman"/>
          <w:color w:val="000000"/>
        </w:rPr>
      </w:pPr>
      <w:r w:rsidRPr="0045335A">
        <w:rPr>
          <w:rFonts w:ascii="Cambria" w:eastAsia="Times New Roman" w:hAnsi="Cambria" w:cs="Times New Roman"/>
          <w:color w:val="000000"/>
        </w:rPr>
        <w:t xml:space="preserve">• </w:t>
      </w:r>
      <w:r w:rsidR="00D1172C">
        <w:rPr>
          <w:rFonts w:ascii="Cambria" w:eastAsia="Times New Roman" w:hAnsi="Cambria" w:cs="Times New Roman"/>
          <w:color w:val="000000"/>
        </w:rPr>
        <w:t>Inuit</w:t>
      </w:r>
      <w:r w:rsidRPr="0045335A">
        <w:rPr>
          <w:rFonts w:ascii="Cambria" w:eastAsia="Times New Roman" w:hAnsi="Cambria" w:cs="Times New Roman"/>
          <w:color w:val="000000"/>
        </w:rPr>
        <w:t>QuickBo</w:t>
      </w:r>
      <w:r w:rsidR="00D1172C">
        <w:rPr>
          <w:rFonts w:ascii="Cambria" w:eastAsia="Times New Roman" w:hAnsi="Cambria" w:cs="Times New Roman"/>
          <w:color w:val="000000"/>
        </w:rPr>
        <w:t>oks • Freshbooks • Sage50Cloud</w:t>
      </w:r>
      <w:r w:rsidRPr="0045335A">
        <w:rPr>
          <w:rFonts w:ascii="Cambria" w:eastAsia="Times New Roman" w:hAnsi="Cambria" w:cs="Times New Roman"/>
          <w:color w:val="000000"/>
        </w:rPr>
        <w:t xml:space="preserve"> • Microsoft Excel</w:t>
      </w:r>
      <w:r w:rsidR="005B67ED" w:rsidRPr="0045335A">
        <w:rPr>
          <w:rFonts w:ascii="Cambria" w:eastAsia="Times New Roman" w:hAnsi="Cambria" w:cs="Times New Roman"/>
          <w:color w:val="000000"/>
        </w:rPr>
        <w:t xml:space="preserve"> • ERP </w:t>
      </w:r>
      <w:r w:rsidR="00D1172C">
        <w:rPr>
          <w:rFonts w:ascii="Cambria" w:eastAsia="Times New Roman" w:hAnsi="Cambria" w:cs="Times New Roman"/>
          <w:color w:val="000000"/>
        </w:rPr>
        <w:t>(Oracle, NetSuite)</w:t>
      </w:r>
    </w:p>
    <w:p w:rsidR="00470347" w:rsidRPr="0045335A" w:rsidRDefault="00470347" w:rsidP="00470347">
      <w:pPr>
        <w:pStyle w:val="ListParagraph"/>
        <w:numPr>
          <w:ilvl w:val="0"/>
          <w:numId w:val="7"/>
        </w:numPr>
        <w:shd w:val="clear" w:color="auto" w:fill="FFFFFF"/>
        <w:spacing w:before="240" w:after="240" w:line="240" w:lineRule="auto"/>
        <w:rPr>
          <w:rFonts w:ascii="Cambria" w:eastAsia="Times New Roman" w:hAnsi="Cambria" w:cs="Times New Roman"/>
          <w:color w:val="000000"/>
        </w:rPr>
      </w:pPr>
      <w:r w:rsidRPr="0045335A">
        <w:rPr>
          <w:rFonts w:ascii="Cambria" w:eastAsia="Times New Roman" w:hAnsi="Cambria" w:cs="Times New Roman"/>
          <w:color w:val="000000"/>
        </w:rPr>
        <w:t xml:space="preserve">Possess command over Accounting rules and regulations in line with </w:t>
      </w:r>
      <w:r w:rsidR="00D1172C">
        <w:rPr>
          <w:rFonts w:ascii="Cambria" w:eastAsia="Times New Roman" w:hAnsi="Cambria" w:cs="Times New Roman"/>
          <w:color w:val="000000"/>
        </w:rPr>
        <w:t xml:space="preserve">UK </w:t>
      </w:r>
      <w:r w:rsidRPr="0045335A">
        <w:rPr>
          <w:rFonts w:ascii="Cambria" w:eastAsia="Times New Roman" w:hAnsi="Cambria" w:cs="Times New Roman"/>
          <w:color w:val="000000"/>
        </w:rPr>
        <w:t>GAAP.</w:t>
      </w:r>
    </w:p>
    <w:p w:rsidR="00470347" w:rsidRPr="0045335A" w:rsidRDefault="00470347" w:rsidP="00470347">
      <w:pPr>
        <w:pStyle w:val="ListParagraph"/>
        <w:numPr>
          <w:ilvl w:val="0"/>
          <w:numId w:val="7"/>
        </w:numPr>
        <w:shd w:val="clear" w:color="auto" w:fill="FFFFFF"/>
        <w:spacing w:before="240" w:after="240" w:line="240" w:lineRule="auto"/>
        <w:rPr>
          <w:rFonts w:ascii="Cambria" w:eastAsia="Times New Roman" w:hAnsi="Cambria" w:cs="Times New Roman"/>
          <w:color w:val="000000"/>
        </w:rPr>
      </w:pPr>
      <w:r w:rsidRPr="0045335A">
        <w:rPr>
          <w:rFonts w:ascii="Cambria" w:eastAsia="Times New Roman" w:hAnsi="Cambria" w:cs="Times New Roman"/>
          <w:color w:val="000000"/>
        </w:rPr>
        <w:t>Strong time management skills for meeting deadlines.</w:t>
      </w:r>
    </w:p>
    <w:p w:rsidR="00470347" w:rsidRPr="0045335A" w:rsidRDefault="00470347" w:rsidP="00470347">
      <w:pPr>
        <w:pStyle w:val="ListParagraph"/>
        <w:numPr>
          <w:ilvl w:val="0"/>
          <w:numId w:val="7"/>
        </w:numPr>
        <w:shd w:val="clear" w:color="auto" w:fill="FFFFFF"/>
        <w:spacing w:before="240" w:after="240" w:line="240" w:lineRule="auto"/>
        <w:rPr>
          <w:rFonts w:ascii="Cambria" w:eastAsia="Times New Roman" w:hAnsi="Cambria" w:cs="Times New Roman"/>
          <w:color w:val="000000"/>
        </w:rPr>
      </w:pPr>
      <w:r w:rsidRPr="0045335A">
        <w:rPr>
          <w:rFonts w:ascii="Cambria" w:eastAsia="Times New Roman" w:hAnsi="Cambria" w:cs="Times New Roman"/>
          <w:color w:val="000000"/>
        </w:rPr>
        <w:t xml:space="preserve">Can easily work in an IT based environment for </w:t>
      </w:r>
      <w:r w:rsidR="005B67ED" w:rsidRPr="0045335A">
        <w:rPr>
          <w:rFonts w:ascii="Cambria" w:eastAsia="Times New Roman" w:hAnsi="Cambria" w:cs="Times New Roman"/>
          <w:color w:val="000000"/>
        </w:rPr>
        <w:t xml:space="preserve">performing </w:t>
      </w:r>
      <w:r w:rsidRPr="0045335A">
        <w:rPr>
          <w:rFonts w:ascii="Cambria" w:eastAsia="Times New Roman" w:hAnsi="Cambria" w:cs="Times New Roman"/>
          <w:color w:val="000000"/>
        </w:rPr>
        <w:t>Accounting procedures.</w:t>
      </w:r>
    </w:p>
    <w:p w:rsidR="005B67ED" w:rsidRPr="0045335A" w:rsidRDefault="005B67ED" w:rsidP="00EF385A">
      <w:pPr>
        <w:pStyle w:val="ListParagraph"/>
        <w:numPr>
          <w:ilvl w:val="0"/>
          <w:numId w:val="7"/>
        </w:numPr>
        <w:shd w:val="clear" w:color="auto" w:fill="FFFFFF"/>
        <w:spacing w:before="240" w:after="240" w:line="240" w:lineRule="auto"/>
        <w:rPr>
          <w:rFonts w:ascii="Cambria" w:eastAsia="Times New Roman" w:hAnsi="Cambria" w:cs="Times New Roman"/>
          <w:color w:val="000000"/>
        </w:rPr>
      </w:pPr>
      <w:r w:rsidRPr="0045335A">
        <w:rPr>
          <w:rFonts w:ascii="Cambria" w:eastAsia="Times New Roman" w:hAnsi="Cambria" w:cs="Times New Roman"/>
          <w:color w:val="000000"/>
        </w:rPr>
        <w:t>Well versed with:</w:t>
      </w:r>
    </w:p>
    <w:p w:rsidR="00470347" w:rsidRPr="0045335A" w:rsidRDefault="005B67ED" w:rsidP="005B67ED">
      <w:pPr>
        <w:pStyle w:val="ListParagraph"/>
        <w:shd w:val="clear" w:color="auto" w:fill="FFFFFF"/>
        <w:spacing w:before="240" w:after="240" w:line="240" w:lineRule="auto"/>
        <w:rPr>
          <w:rFonts w:ascii="Cambria" w:eastAsia="Times New Roman" w:hAnsi="Cambria" w:cs="Times New Roman"/>
          <w:color w:val="000000"/>
        </w:rPr>
      </w:pPr>
      <w:r w:rsidRPr="0045335A">
        <w:rPr>
          <w:rFonts w:ascii="Cambria" w:eastAsia="Times New Roman" w:hAnsi="Cambria" w:cs="Times New Roman"/>
          <w:color w:val="000000"/>
        </w:rPr>
        <w:t xml:space="preserve">• </w:t>
      </w:r>
      <w:r w:rsidR="00EF385A" w:rsidRPr="0045335A">
        <w:rPr>
          <w:rFonts w:ascii="Cambria" w:eastAsia="Times New Roman" w:hAnsi="Cambria" w:cs="Times New Roman"/>
          <w:color w:val="000000"/>
        </w:rPr>
        <w:t>Auditing</w:t>
      </w:r>
      <w:r w:rsidRPr="0045335A">
        <w:rPr>
          <w:rFonts w:ascii="Cambria" w:eastAsia="Times New Roman" w:hAnsi="Cambria" w:cs="Times New Roman"/>
          <w:color w:val="000000"/>
        </w:rPr>
        <w:t xml:space="preserve"> • Financial Reporting • </w:t>
      </w:r>
      <w:r w:rsidR="00EF385A" w:rsidRPr="0045335A">
        <w:rPr>
          <w:rFonts w:ascii="Cambria" w:eastAsia="Times New Roman" w:hAnsi="Cambria" w:cs="Times New Roman"/>
          <w:color w:val="000000"/>
        </w:rPr>
        <w:t>Systems of Internal Control</w:t>
      </w:r>
      <w:r w:rsidRPr="0045335A">
        <w:rPr>
          <w:rFonts w:ascii="Cambria" w:eastAsia="Times New Roman" w:hAnsi="Cambria" w:cs="Times New Roman"/>
          <w:color w:val="000000"/>
        </w:rPr>
        <w:t xml:space="preserve"> • </w:t>
      </w:r>
      <w:r w:rsidR="00EF385A" w:rsidRPr="0045335A">
        <w:rPr>
          <w:rFonts w:ascii="Cambria" w:eastAsia="Times New Roman" w:hAnsi="Cambria" w:cs="Times New Roman"/>
          <w:color w:val="000000"/>
        </w:rPr>
        <w:t>Financial Management</w:t>
      </w:r>
      <w:r w:rsidRPr="0045335A">
        <w:rPr>
          <w:rFonts w:ascii="Cambria" w:eastAsia="Times New Roman" w:hAnsi="Cambria" w:cs="Times New Roman"/>
          <w:color w:val="000000"/>
        </w:rPr>
        <w:t xml:space="preserve"> • Strategic Management • Business Law • Financial Policymaking • Invoicing • Regulations of Audit and Taxation Bodies</w:t>
      </w:r>
    </w:p>
    <w:p w:rsidR="005B67ED" w:rsidRPr="0045335A" w:rsidRDefault="005B67ED" w:rsidP="005B67ED">
      <w:pPr>
        <w:pStyle w:val="ListParagraph"/>
        <w:shd w:val="clear" w:color="auto" w:fill="FFFFFF"/>
        <w:spacing w:before="240" w:after="240" w:line="240" w:lineRule="auto"/>
        <w:rPr>
          <w:rFonts w:ascii="Cambria" w:eastAsia="Times New Roman" w:hAnsi="Cambria" w:cs="Times New Roman"/>
          <w:color w:val="000000"/>
        </w:rPr>
      </w:pPr>
    </w:p>
    <w:p w:rsidR="005B67ED" w:rsidRPr="0049555E" w:rsidRDefault="005B67ED" w:rsidP="0049555E">
      <w:pPr>
        <w:shd w:val="clear" w:color="auto" w:fill="2F5496" w:themeFill="accent5" w:themeFillShade="BF"/>
        <w:spacing w:after="0" w:line="240" w:lineRule="auto"/>
        <w:rPr>
          <w:rFonts w:ascii="Cambria" w:eastAsia="Times New Roman" w:hAnsi="Cambria" w:cs="Times New Roman"/>
          <w:b/>
          <w:i/>
          <w:iCs/>
          <w:color w:val="FFFFFF" w:themeColor="background1"/>
          <w:sz w:val="33"/>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555E">
        <w:rPr>
          <w:rFonts w:ascii="Cambria" w:eastAsia="Times New Roman" w:hAnsi="Cambria" w:cs="Times New Roman"/>
          <w:b/>
          <w:i/>
          <w:iCs/>
          <w:color w:val="FFFFFF" w:themeColor="background1"/>
          <w:sz w:val="33"/>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PROFESSIONAL EXPERIENCE</w:t>
      </w:r>
    </w:p>
    <w:p w:rsidR="005B67ED" w:rsidRPr="0045335A" w:rsidRDefault="005B67ED" w:rsidP="00073DA9">
      <w:pPr>
        <w:spacing w:after="0" w:line="240" w:lineRule="auto"/>
        <w:rPr>
          <w:rFonts w:ascii="Cambria" w:hAnsi="Cambria"/>
          <w:b/>
          <w:bCs/>
          <w:color w:val="000000" w:themeColor="text1"/>
          <w:sz w:val="24"/>
          <w:szCs w:val="24"/>
        </w:rPr>
      </w:pPr>
    </w:p>
    <w:p w:rsidR="00E64DEF" w:rsidRPr="0045335A" w:rsidRDefault="0049555E" w:rsidP="0049555E">
      <w:pPr>
        <w:pStyle w:val="ListParagraph"/>
        <w:numPr>
          <w:ilvl w:val="0"/>
          <w:numId w:val="4"/>
        </w:numPr>
        <w:shd w:val="clear" w:color="auto" w:fill="BDD6EE" w:themeFill="accent1" w:themeFillTint="66"/>
        <w:spacing w:after="0" w:line="240" w:lineRule="auto"/>
        <w:rPr>
          <w:rFonts w:ascii="Cambria" w:hAnsi="Cambria"/>
          <w:b/>
          <w:bCs/>
          <w:color w:val="000000" w:themeColor="text1"/>
          <w:sz w:val="24"/>
          <w:szCs w:val="24"/>
        </w:rPr>
      </w:pPr>
      <w:r>
        <w:rPr>
          <w:rFonts w:ascii="Cambria" w:hAnsi="Cambria"/>
          <w:b/>
          <w:bCs/>
          <w:color w:val="000000" w:themeColor="text1"/>
          <w:sz w:val="24"/>
          <w:szCs w:val="24"/>
        </w:rPr>
        <w:t>Bethany Associates</w:t>
      </w:r>
      <w:r w:rsidR="00E64DEF" w:rsidRPr="0045335A">
        <w:rPr>
          <w:rFonts w:ascii="Cambria" w:hAnsi="Cambria"/>
          <w:b/>
          <w:bCs/>
          <w:color w:val="000000" w:themeColor="text1"/>
          <w:sz w:val="24"/>
          <w:szCs w:val="24"/>
        </w:rPr>
        <w:t xml:space="preserve"> </w:t>
      </w:r>
      <w:r w:rsidR="00381531" w:rsidRPr="0049555E">
        <w:rPr>
          <w:rFonts w:ascii="Cambria" w:hAnsi="Cambria"/>
          <w:i/>
          <w:iCs/>
          <w:color w:val="C00000"/>
          <w:sz w:val="24"/>
          <w:szCs w:val="24"/>
        </w:rPr>
        <w:t>(</w:t>
      </w:r>
      <w:r w:rsidR="008A4BDC" w:rsidRPr="0049555E">
        <w:rPr>
          <w:rFonts w:ascii="Cambria" w:hAnsi="Cambria"/>
          <w:i/>
          <w:iCs/>
          <w:color w:val="C00000"/>
          <w:sz w:val="24"/>
          <w:szCs w:val="24"/>
        </w:rPr>
        <w:t xml:space="preserve">July </w:t>
      </w:r>
      <w:r w:rsidR="00381531" w:rsidRPr="0049555E">
        <w:rPr>
          <w:rFonts w:ascii="Cambria" w:hAnsi="Cambria"/>
          <w:i/>
          <w:iCs/>
          <w:color w:val="C00000"/>
          <w:sz w:val="24"/>
          <w:szCs w:val="24"/>
        </w:rPr>
        <w:t>2019</w:t>
      </w:r>
      <w:r w:rsidR="00E64DEF" w:rsidRPr="0049555E">
        <w:rPr>
          <w:rFonts w:ascii="Cambria" w:hAnsi="Cambria"/>
          <w:i/>
          <w:iCs/>
          <w:color w:val="C00000"/>
          <w:sz w:val="24"/>
          <w:szCs w:val="24"/>
        </w:rPr>
        <w:t>-Present)</w:t>
      </w:r>
    </w:p>
    <w:p w:rsidR="00E64DEF" w:rsidRPr="0045335A" w:rsidRDefault="00E64DEF" w:rsidP="00E64DEF">
      <w:pPr>
        <w:pStyle w:val="ListParagraph"/>
        <w:spacing w:after="0"/>
        <w:rPr>
          <w:rFonts w:ascii="Cambria" w:hAnsi="Cambria"/>
          <w:color w:val="000000" w:themeColor="text1"/>
          <w:sz w:val="24"/>
          <w:szCs w:val="24"/>
        </w:rPr>
      </w:pPr>
      <w:r w:rsidRPr="0045335A">
        <w:rPr>
          <w:rFonts w:ascii="Cambria" w:hAnsi="Cambria"/>
          <w:color w:val="000000" w:themeColor="text1"/>
          <w:sz w:val="24"/>
          <w:szCs w:val="24"/>
        </w:rPr>
        <w:t xml:space="preserve">Designation: </w:t>
      </w:r>
      <w:r w:rsidR="00381531" w:rsidRPr="0045335A">
        <w:rPr>
          <w:rFonts w:ascii="Cambria" w:hAnsi="Cambria"/>
          <w:b/>
          <w:bCs/>
          <w:i/>
          <w:iCs/>
          <w:color w:val="000000" w:themeColor="text1"/>
          <w:sz w:val="24"/>
          <w:szCs w:val="24"/>
        </w:rPr>
        <w:t>Accountant</w:t>
      </w:r>
    </w:p>
    <w:p w:rsidR="00E64DEF" w:rsidRPr="0045335A" w:rsidRDefault="00E64DEF" w:rsidP="00120DA6">
      <w:pPr>
        <w:pStyle w:val="ListParagraph"/>
        <w:spacing w:after="0"/>
        <w:rPr>
          <w:rFonts w:ascii="Cambria" w:hAnsi="Cambria"/>
          <w:color w:val="000000" w:themeColor="text1"/>
        </w:rPr>
      </w:pPr>
    </w:p>
    <w:p w:rsidR="000B6FCE" w:rsidRPr="0045335A" w:rsidRDefault="00271C19" w:rsidP="00120DA6">
      <w:pPr>
        <w:pStyle w:val="ListParagraph"/>
        <w:spacing w:after="0"/>
        <w:rPr>
          <w:rFonts w:ascii="Cambria" w:hAnsi="Cambria"/>
          <w:b/>
          <w:bCs/>
          <w:i/>
          <w:iCs/>
          <w:color w:val="000000" w:themeColor="text1"/>
          <w:u w:val="single"/>
        </w:rPr>
      </w:pPr>
      <w:r>
        <w:rPr>
          <w:rFonts w:ascii="Cambria" w:hAnsi="Cambria"/>
          <w:b/>
          <w:bCs/>
          <w:i/>
          <w:iCs/>
          <w:color w:val="000000" w:themeColor="text1"/>
          <w:u w:val="single"/>
        </w:rPr>
        <w:t>Duties Performed:</w:t>
      </w:r>
    </w:p>
    <w:p w:rsidR="00F16873" w:rsidRPr="0045335A" w:rsidRDefault="00CB5034" w:rsidP="00120DA6">
      <w:pPr>
        <w:pStyle w:val="ListParagraph"/>
        <w:numPr>
          <w:ilvl w:val="0"/>
          <w:numId w:val="5"/>
        </w:numPr>
        <w:spacing w:after="0"/>
        <w:rPr>
          <w:rFonts w:ascii="Cambria" w:hAnsi="Cambria"/>
          <w:color w:val="000000" w:themeColor="text1"/>
        </w:rPr>
      </w:pPr>
      <w:r w:rsidRPr="0045335A">
        <w:rPr>
          <w:rFonts w:ascii="Cambria" w:hAnsi="Cambria"/>
          <w:color w:val="000000" w:themeColor="text1"/>
        </w:rPr>
        <w:t>Closing accounts and ledgers on a monthly basis.</w:t>
      </w:r>
    </w:p>
    <w:p w:rsidR="000064F2" w:rsidRPr="0045335A" w:rsidRDefault="00CB5034" w:rsidP="00CB5034">
      <w:pPr>
        <w:pStyle w:val="ListParagraph"/>
        <w:numPr>
          <w:ilvl w:val="0"/>
          <w:numId w:val="5"/>
        </w:numPr>
        <w:rPr>
          <w:rFonts w:ascii="Cambria" w:hAnsi="Cambria"/>
          <w:color w:val="000000" w:themeColor="text1"/>
        </w:rPr>
      </w:pPr>
      <w:r w:rsidRPr="0045335A">
        <w:rPr>
          <w:rFonts w:ascii="Cambria" w:hAnsi="Cambria"/>
          <w:color w:val="000000" w:themeColor="text1"/>
        </w:rPr>
        <w:t>Preparation of</w:t>
      </w:r>
      <w:r w:rsidR="000064F2" w:rsidRPr="0045335A">
        <w:rPr>
          <w:rFonts w:ascii="Cambria" w:hAnsi="Cambria"/>
          <w:color w:val="000000" w:themeColor="text1"/>
        </w:rPr>
        <w:t xml:space="preserve"> </w:t>
      </w:r>
      <w:r w:rsidRPr="0045335A">
        <w:rPr>
          <w:rFonts w:ascii="Cambria" w:hAnsi="Cambria"/>
          <w:color w:val="000000" w:themeColor="text1"/>
        </w:rPr>
        <w:t>P</w:t>
      </w:r>
      <w:r w:rsidR="000064F2" w:rsidRPr="0045335A">
        <w:rPr>
          <w:rFonts w:ascii="Cambria" w:hAnsi="Cambria"/>
          <w:color w:val="000000" w:themeColor="text1"/>
        </w:rPr>
        <w:t>ayroll</w:t>
      </w:r>
      <w:r w:rsidR="002F343A">
        <w:rPr>
          <w:rFonts w:ascii="Cambria" w:hAnsi="Cambria"/>
          <w:color w:val="000000" w:themeColor="text1"/>
        </w:rPr>
        <w:t xml:space="preserve"> for staff salaries and wages</w:t>
      </w:r>
    </w:p>
    <w:p w:rsidR="000064F2" w:rsidRPr="0045335A" w:rsidRDefault="00CB5034" w:rsidP="00CB5034">
      <w:pPr>
        <w:pStyle w:val="ListParagraph"/>
        <w:numPr>
          <w:ilvl w:val="0"/>
          <w:numId w:val="5"/>
        </w:numPr>
        <w:rPr>
          <w:rFonts w:ascii="Cambria" w:hAnsi="Cambria"/>
          <w:color w:val="000000" w:themeColor="text1"/>
        </w:rPr>
      </w:pPr>
      <w:r w:rsidRPr="0045335A">
        <w:rPr>
          <w:rFonts w:ascii="Cambria" w:hAnsi="Cambria"/>
          <w:color w:val="000000" w:themeColor="text1"/>
        </w:rPr>
        <w:t xml:space="preserve">Creating and updating </w:t>
      </w:r>
      <w:r w:rsidR="000064F2" w:rsidRPr="0045335A">
        <w:rPr>
          <w:rFonts w:ascii="Cambria" w:hAnsi="Cambria"/>
          <w:color w:val="000000" w:themeColor="text1"/>
        </w:rPr>
        <w:t xml:space="preserve">Daily </w:t>
      </w:r>
      <w:r w:rsidRPr="0045335A">
        <w:rPr>
          <w:rFonts w:ascii="Cambria" w:hAnsi="Cambria"/>
          <w:color w:val="000000" w:themeColor="text1"/>
        </w:rPr>
        <w:t>&amp; Monthly P</w:t>
      </w:r>
      <w:r w:rsidR="000064F2" w:rsidRPr="0045335A">
        <w:rPr>
          <w:rFonts w:ascii="Cambria" w:hAnsi="Cambria"/>
          <w:color w:val="000000" w:themeColor="text1"/>
        </w:rPr>
        <w:t xml:space="preserve">roduction </w:t>
      </w:r>
      <w:r w:rsidRPr="0045335A">
        <w:rPr>
          <w:rFonts w:ascii="Cambria" w:hAnsi="Cambria"/>
          <w:color w:val="000000" w:themeColor="text1"/>
        </w:rPr>
        <w:t>R</w:t>
      </w:r>
      <w:r w:rsidR="000064F2" w:rsidRPr="0045335A">
        <w:rPr>
          <w:rFonts w:ascii="Cambria" w:hAnsi="Cambria"/>
          <w:color w:val="000000" w:themeColor="text1"/>
        </w:rPr>
        <w:t>eport</w:t>
      </w:r>
    </w:p>
    <w:p w:rsidR="000064F2" w:rsidRPr="0045335A" w:rsidRDefault="00CB5034" w:rsidP="00CB5034">
      <w:pPr>
        <w:pStyle w:val="ListParagraph"/>
        <w:numPr>
          <w:ilvl w:val="0"/>
          <w:numId w:val="5"/>
        </w:numPr>
        <w:rPr>
          <w:rFonts w:ascii="Cambria" w:hAnsi="Cambria"/>
          <w:color w:val="000000" w:themeColor="text1"/>
        </w:rPr>
      </w:pPr>
      <w:r w:rsidRPr="0045335A">
        <w:rPr>
          <w:rFonts w:ascii="Cambria" w:hAnsi="Cambria"/>
          <w:color w:val="000000" w:themeColor="text1"/>
        </w:rPr>
        <w:t xml:space="preserve">Devising </w:t>
      </w:r>
      <w:r w:rsidR="000064F2" w:rsidRPr="0045335A">
        <w:rPr>
          <w:rFonts w:ascii="Cambria" w:hAnsi="Cambria"/>
          <w:color w:val="000000" w:themeColor="text1"/>
        </w:rPr>
        <w:t>and</w:t>
      </w:r>
      <w:r w:rsidRPr="0045335A">
        <w:rPr>
          <w:rFonts w:ascii="Cambria" w:hAnsi="Cambria"/>
          <w:color w:val="000000" w:themeColor="text1"/>
        </w:rPr>
        <w:t xml:space="preserve"> </w:t>
      </w:r>
      <w:r w:rsidR="000064F2" w:rsidRPr="0045335A">
        <w:rPr>
          <w:rFonts w:ascii="Cambria" w:hAnsi="Cambria"/>
          <w:color w:val="000000" w:themeColor="text1"/>
        </w:rPr>
        <w:t>maintain</w:t>
      </w:r>
      <w:r w:rsidRPr="0045335A">
        <w:rPr>
          <w:rFonts w:ascii="Cambria" w:hAnsi="Cambria"/>
          <w:color w:val="000000" w:themeColor="text1"/>
        </w:rPr>
        <w:t xml:space="preserve">ing </w:t>
      </w:r>
      <w:r w:rsidR="000064F2" w:rsidRPr="0045335A">
        <w:rPr>
          <w:rFonts w:ascii="Cambria" w:hAnsi="Cambria"/>
          <w:color w:val="000000" w:themeColor="text1"/>
        </w:rPr>
        <w:t>financial</w:t>
      </w:r>
      <w:r w:rsidRPr="0045335A">
        <w:rPr>
          <w:rFonts w:ascii="Cambria" w:hAnsi="Cambria"/>
          <w:color w:val="000000" w:themeColor="text1"/>
        </w:rPr>
        <w:t xml:space="preserve"> </w:t>
      </w:r>
      <w:r w:rsidR="000064F2" w:rsidRPr="0045335A">
        <w:rPr>
          <w:rFonts w:ascii="Cambria" w:hAnsi="Cambria"/>
          <w:color w:val="000000" w:themeColor="text1"/>
        </w:rPr>
        <w:t>policies</w:t>
      </w:r>
      <w:r w:rsidRPr="0045335A">
        <w:rPr>
          <w:rFonts w:ascii="Cambria" w:hAnsi="Cambria"/>
          <w:color w:val="000000" w:themeColor="text1"/>
        </w:rPr>
        <w:t xml:space="preserve"> </w:t>
      </w:r>
      <w:r w:rsidR="000064F2" w:rsidRPr="0045335A">
        <w:rPr>
          <w:rFonts w:ascii="Cambria" w:hAnsi="Cambria"/>
          <w:color w:val="000000" w:themeColor="text1"/>
        </w:rPr>
        <w:t>and</w:t>
      </w:r>
      <w:r w:rsidRPr="0045335A">
        <w:rPr>
          <w:rFonts w:ascii="Cambria" w:hAnsi="Cambria"/>
          <w:color w:val="000000" w:themeColor="text1"/>
        </w:rPr>
        <w:t xml:space="preserve"> </w:t>
      </w:r>
      <w:r w:rsidR="000064F2" w:rsidRPr="0045335A">
        <w:rPr>
          <w:rFonts w:ascii="Cambria" w:hAnsi="Cambria"/>
          <w:color w:val="000000" w:themeColor="text1"/>
        </w:rPr>
        <w:t>procedures.</w:t>
      </w:r>
    </w:p>
    <w:p w:rsidR="000064F2" w:rsidRPr="0045335A" w:rsidRDefault="002F343A" w:rsidP="002F343A">
      <w:pPr>
        <w:pStyle w:val="ListParagraph"/>
        <w:numPr>
          <w:ilvl w:val="0"/>
          <w:numId w:val="5"/>
        </w:numPr>
        <w:rPr>
          <w:rFonts w:ascii="Cambria" w:hAnsi="Cambria"/>
          <w:color w:val="000000" w:themeColor="text1"/>
        </w:rPr>
      </w:pPr>
      <w:r>
        <w:rPr>
          <w:rFonts w:ascii="Cambria" w:hAnsi="Cambria"/>
          <w:color w:val="000000" w:themeColor="text1"/>
        </w:rPr>
        <w:t>Completing and submitting VAT</w:t>
      </w:r>
      <w:r w:rsidR="00CB5034" w:rsidRPr="0045335A">
        <w:rPr>
          <w:rFonts w:ascii="Cambria" w:hAnsi="Cambria"/>
          <w:color w:val="000000" w:themeColor="text1"/>
        </w:rPr>
        <w:t xml:space="preserve"> Tax </w:t>
      </w:r>
      <w:r>
        <w:rPr>
          <w:rFonts w:ascii="Cambria" w:hAnsi="Cambria"/>
          <w:color w:val="000000" w:themeColor="text1"/>
        </w:rPr>
        <w:t>Returns</w:t>
      </w:r>
    </w:p>
    <w:p w:rsidR="000064F2" w:rsidRPr="0045335A" w:rsidRDefault="00CB5034" w:rsidP="000064F2">
      <w:pPr>
        <w:pStyle w:val="ListParagraph"/>
        <w:numPr>
          <w:ilvl w:val="0"/>
          <w:numId w:val="5"/>
        </w:numPr>
        <w:rPr>
          <w:rFonts w:ascii="Cambria" w:hAnsi="Cambria"/>
          <w:color w:val="000000" w:themeColor="text1"/>
        </w:rPr>
      </w:pPr>
      <w:r w:rsidRPr="0045335A">
        <w:rPr>
          <w:rFonts w:ascii="Cambria" w:hAnsi="Cambria"/>
          <w:color w:val="000000" w:themeColor="text1"/>
        </w:rPr>
        <w:t>Overlooking</w:t>
      </w:r>
      <w:r w:rsidR="000064F2" w:rsidRPr="0045335A">
        <w:rPr>
          <w:rFonts w:ascii="Cambria" w:hAnsi="Cambria"/>
          <w:color w:val="000000" w:themeColor="text1"/>
        </w:rPr>
        <w:t xml:space="preserve"> cash flow and </w:t>
      </w:r>
      <w:r w:rsidRPr="0045335A">
        <w:rPr>
          <w:rFonts w:ascii="Cambria" w:hAnsi="Cambria"/>
          <w:color w:val="000000" w:themeColor="text1"/>
        </w:rPr>
        <w:t>handling</w:t>
      </w:r>
      <w:r w:rsidR="000064F2" w:rsidRPr="0045335A">
        <w:rPr>
          <w:rFonts w:ascii="Cambria" w:hAnsi="Cambria"/>
          <w:color w:val="000000" w:themeColor="text1"/>
        </w:rPr>
        <w:t xml:space="preserve"> petty cash</w:t>
      </w:r>
      <w:r w:rsidRPr="0045335A">
        <w:rPr>
          <w:rFonts w:ascii="Cambria" w:hAnsi="Cambria"/>
          <w:color w:val="000000" w:themeColor="text1"/>
        </w:rPr>
        <w:t xml:space="preserve"> management</w:t>
      </w:r>
      <w:r w:rsidR="000064F2" w:rsidRPr="0045335A">
        <w:rPr>
          <w:rFonts w:ascii="Cambria" w:hAnsi="Cambria"/>
          <w:color w:val="000000" w:themeColor="text1"/>
        </w:rPr>
        <w:t>.</w:t>
      </w:r>
    </w:p>
    <w:p w:rsidR="000064F2" w:rsidRPr="0045335A" w:rsidRDefault="000064F2" w:rsidP="000064F2">
      <w:pPr>
        <w:pStyle w:val="ListParagraph"/>
        <w:numPr>
          <w:ilvl w:val="0"/>
          <w:numId w:val="5"/>
        </w:numPr>
        <w:rPr>
          <w:rFonts w:ascii="Cambria" w:hAnsi="Cambria"/>
          <w:color w:val="000000" w:themeColor="text1"/>
        </w:rPr>
      </w:pPr>
      <w:r w:rsidRPr="0045335A">
        <w:rPr>
          <w:rFonts w:ascii="Cambria" w:hAnsi="Cambria"/>
          <w:color w:val="000000" w:themeColor="text1"/>
        </w:rPr>
        <w:t xml:space="preserve">Generating invoices and working </w:t>
      </w:r>
      <w:r w:rsidR="00CB5034" w:rsidRPr="0045335A">
        <w:rPr>
          <w:rFonts w:ascii="Cambria" w:hAnsi="Cambria"/>
          <w:color w:val="000000" w:themeColor="text1"/>
        </w:rPr>
        <w:t>to ensure recovery of said payments.</w:t>
      </w:r>
    </w:p>
    <w:p w:rsidR="000B6FCE" w:rsidRDefault="000064F2" w:rsidP="00073DA9">
      <w:pPr>
        <w:pStyle w:val="ListParagraph"/>
        <w:numPr>
          <w:ilvl w:val="0"/>
          <w:numId w:val="5"/>
        </w:numPr>
        <w:spacing w:after="0"/>
        <w:rPr>
          <w:rFonts w:ascii="Cambria" w:hAnsi="Cambria"/>
          <w:color w:val="000000" w:themeColor="text1"/>
        </w:rPr>
      </w:pPr>
      <w:r w:rsidRPr="0045335A">
        <w:rPr>
          <w:rFonts w:ascii="Cambria" w:hAnsi="Cambria"/>
          <w:color w:val="000000" w:themeColor="text1"/>
        </w:rPr>
        <w:t xml:space="preserve">Preparing </w:t>
      </w:r>
      <w:r w:rsidR="00CB5034" w:rsidRPr="0045335A">
        <w:rPr>
          <w:rFonts w:ascii="Cambria" w:hAnsi="Cambria"/>
          <w:color w:val="000000" w:themeColor="text1"/>
        </w:rPr>
        <w:t>M</w:t>
      </w:r>
      <w:r w:rsidRPr="0045335A">
        <w:rPr>
          <w:rFonts w:ascii="Cambria" w:hAnsi="Cambria"/>
          <w:color w:val="000000" w:themeColor="text1"/>
        </w:rPr>
        <w:t xml:space="preserve">onthly </w:t>
      </w:r>
      <w:r w:rsidR="00CB5034" w:rsidRPr="0045335A">
        <w:rPr>
          <w:rFonts w:ascii="Cambria" w:hAnsi="Cambria"/>
          <w:color w:val="000000" w:themeColor="text1"/>
        </w:rPr>
        <w:t>F</w:t>
      </w:r>
      <w:r w:rsidRPr="0045335A">
        <w:rPr>
          <w:rFonts w:ascii="Cambria" w:hAnsi="Cambria"/>
          <w:color w:val="000000" w:themeColor="text1"/>
        </w:rPr>
        <w:t xml:space="preserve">inancial </w:t>
      </w:r>
      <w:r w:rsidR="00CB5034" w:rsidRPr="0045335A">
        <w:rPr>
          <w:rFonts w:ascii="Cambria" w:hAnsi="Cambria"/>
          <w:color w:val="000000" w:themeColor="text1"/>
        </w:rPr>
        <w:t>S</w:t>
      </w:r>
      <w:r w:rsidRPr="0045335A">
        <w:rPr>
          <w:rFonts w:ascii="Cambria" w:hAnsi="Cambria"/>
          <w:color w:val="000000" w:themeColor="text1"/>
        </w:rPr>
        <w:t>tatements.</w:t>
      </w:r>
    </w:p>
    <w:p w:rsidR="002F343A" w:rsidRDefault="002F343A" w:rsidP="00073DA9">
      <w:pPr>
        <w:pStyle w:val="ListParagraph"/>
        <w:numPr>
          <w:ilvl w:val="0"/>
          <w:numId w:val="5"/>
        </w:numPr>
        <w:spacing w:after="0"/>
        <w:rPr>
          <w:rFonts w:ascii="Cambria" w:hAnsi="Cambria"/>
          <w:color w:val="000000" w:themeColor="text1"/>
        </w:rPr>
      </w:pPr>
      <w:r>
        <w:rPr>
          <w:rFonts w:ascii="Cambria" w:hAnsi="Cambria"/>
          <w:color w:val="000000" w:themeColor="text1"/>
        </w:rPr>
        <w:t>Verifying the financial calculations done by other Junior Clerical Accountants.</w:t>
      </w:r>
    </w:p>
    <w:p w:rsidR="002F343A" w:rsidRPr="0045335A" w:rsidRDefault="002F343A" w:rsidP="00073DA9">
      <w:pPr>
        <w:pStyle w:val="ListParagraph"/>
        <w:numPr>
          <w:ilvl w:val="0"/>
          <w:numId w:val="5"/>
        </w:numPr>
        <w:spacing w:after="0"/>
        <w:rPr>
          <w:rFonts w:ascii="Cambria" w:hAnsi="Cambria"/>
          <w:color w:val="000000" w:themeColor="text1"/>
        </w:rPr>
      </w:pPr>
      <w:r>
        <w:rPr>
          <w:rFonts w:ascii="Cambria" w:hAnsi="Cambria"/>
          <w:color w:val="000000" w:themeColor="text1"/>
        </w:rPr>
        <w:t>Inputting data into Computerised Accounting Systems</w:t>
      </w:r>
      <w:r w:rsidR="00C60BD9">
        <w:rPr>
          <w:rFonts w:ascii="Cambria" w:hAnsi="Cambria"/>
          <w:color w:val="000000" w:themeColor="text1"/>
        </w:rPr>
        <w:t>.</w:t>
      </w:r>
    </w:p>
    <w:p w:rsidR="00CB5034" w:rsidRPr="0045335A" w:rsidRDefault="00CB5034" w:rsidP="00073DA9">
      <w:pPr>
        <w:spacing w:after="0"/>
        <w:rPr>
          <w:rFonts w:ascii="Cambria" w:hAnsi="Cambria"/>
          <w:color w:val="000000" w:themeColor="text1"/>
        </w:rPr>
      </w:pPr>
    </w:p>
    <w:p w:rsidR="00D76C13" w:rsidRPr="0045335A" w:rsidRDefault="0049555E" w:rsidP="0049555E">
      <w:pPr>
        <w:pStyle w:val="ListParagraph"/>
        <w:numPr>
          <w:ilvl w:val="0"/>
          <w:numId w:val="4"/>
        </w:numPr>
        <w:shd w:val="clear" w:color="auto" w:fill="BDD6EE" w:themeFill="accent1" w:themeFillTint="66"/>
        <w:spacing w:after="0"/>
        <w:rPr>
          <w:rFonts w:ascii="Cambria" w:hAnsi="Cambria"/>
          <w:b/>
          <w:bCs/>
          <w:color w:val="000000" w:themeColor="text1"/>
          <w:sz w:val="24"/>
          <w:szCs w:val="24"/>
        </w:rPr>
      </w:pPr>
      <w:r>
        <w:rPr>
          <w:rFonts w:ascii="Cambria" w:hAnsi="Cambria"/>
          <w:b/>
          <w:bCs/>
          <w:color w:val="000000" w:themeColor="text1"/>
          <w:sz w:val="24"/>
          <w:szCs w:val="24"/>
        </w:rPr>
        <w:t>Derbyshire Builders</w:t>
      </w:r>
      <w:r w:rsidR="000064F2" w:rsidRPr="0045335A">
        <w:rPr>
          <w:rFonts w:ascii="Cambria" w:hAnsi="Cambria"/>
          <w:b/>
          <w:bCs/>
          <w:color w:val="000000" w:themeColor="text1"/>
          <w:sz w:val="24"/>
          <w:szCs w:val="24"/>
        </w:rPr>
        <w:t xml:space="preserve"> (Pvt.) Ltd.</w:t>
      </w:r>
      <w:r w:rsidR="00E64DEF" w:rsidRPr="0045335A">
        <w:rPr>
          <w:rFonts w:ascii="Cambria" w:hAnsi="Cambria"/>
          <w:b/>
          <w:bCs/>
          <w:color w:val="000000" w:themeColor="text1"/>
          <w:sz w:val="24"/>
          <w:szCs w:val="24"/>
        </w:rPr>
        <w:t xml:space="preserve"> </w:t>
      </w:r>
      <w:r w:rsidR="00E64DEF" w:rsidRPr="0045335A">
        <w:rPr>
          <w:rFonts w:ascii="Cambria" w:hAnsi="Cambria"/>
          <w:i/>
          <w:iCs/>
          <w:color w:val="C00000"/>
          <w:sz w:val="24"/>
          <w:szCs w:val="24"/>
        </w:rPr>
        <w:t>(</w:t>
      </w:r>
      <w:r w:rsidR="008A4BDC" w:rsidRPr="0045335A">
        <w:rPr>
          <w:rFonts w:ascii="Cambria" w:hAnsi="Cambria"/>
          <w:i/>
          <w:iCs/>
          <w:color w:val="C00000"/>
          <w:sz w:val="24"/>
          <w:szCs w:val="24"/>
        </w:rPr>
        <w:t>September 2018</w:t>
      </w:r>
      <w:r w:rsidR="00E64DEF" w:rsidRPr="0045335A">
        <w:rPr>
          <w:rFonts w:ascii="Cambria" w:hAnsi="Cambria"/>
          <w:i/>
          <w:iCs/>
          <w:color w:val="C00000"/>
          <w:sz w:val="24"/>
          <w:szCs w:val="24"/>
        </w:rPr>
        <w:t>-</w:t>
      </w:r>
      <w:r w:rsidR="008A4BDC" w:rsidRPr="0045335A">
        <w:rPr>
          <w:rFonts w:ascii="Cambria" w:hAnsi="Cambria"/>
          <w:i/>
          <w:iCs/>
          <w:color w:val="C00000"/>
          <w:sz w:val="24"/>
          <w:szCs w:val="24"/>
        </w:rPr>
        <w:t>March 2019</w:t>
      </w:r>
      <w:r w:rsidR="00E64DEF" w:rsidRPr="0045335A">
        <w:rPr>
          <w:rFonts w:ascii="Cambria" w:hAnsi="Cambria"/>
          <w:i/>
          <w:iCs/>
          <w:color w:val="C00000"/>
          <w:sz w:val="24"/>
          <w:szCs w:val="24"/>
        </w:rPr>
        <w:t>)</w:t>
      </w:r>
    </w:p>
    <w:p w:rsidR="00E64DEF" w:rsidRPr="0045335A" w:rsidRDefault="00E64DEF" w:rsidP="00E64DEF">
      <w:pPr>
        <w:pStyle w:val="ListParagraph"/>
        <w:spacing w:after="0"/>
        <w:rPr>
          <w:rFonts w:ascii="Cambria" w:hAnsi="Cambria"/>
          <w:color w:val="000000" w:themeColor="text1"/>
          <w:sz w:val="24"/>
          <w:szCs w:val="24"/>
        </w:rPr>
      </w:pPr>
      <w:r w:rsidRPr="0045335A">
        <w:rPr>
          <w:rFonts w:ascii="Cambria" w:hAnsi="Cambria"/>
          <w:color w:val="000000" w:themeColor="text1"/>
          <w:sz w:val="24"/>
          <w:szCs w:val="24"/>
        </w:rPr>
        <w:t xml:space="preserve">Designation: </w:t>
      </w:r>
      <w:r w:rsidR="000064F2" w:rsidRPr="0045335A">
        <w:rPr>
          <w:rFonts w:ascii="Cambria" w:hAnsi="Cambria"/>
          <w:b/>
          <w:bCs/>
          <w:i/>
          <w:iCs/>
          <w:color w:val="000000" w:themeColor="text1"/>
          <w:sz w:val="24"/>
          <w:szCs w:val="24"/>
        </w:rPr>
        <w:t>Finance Executive</w:t>
      </w:r>
    </w:p>
    <w:p w:rsidR="00E64DEF" w:rsidRPr="0045335A" w:rsidRDefault="00E64DEF" w:rsidP="00E64DEF">
      <w:pPr>
        <w:pStyle w:val="ListParagraph"/>
        <w:rPr>
          <w:rFonts w:ascii="Cambria" w:hAnsi="Cambria"/>
          <w:color w:val="000000" w:themeColor="text1"/>
        </w:rPr>
      </w:pPr>
    </w:p>
    <w:p w:rsidR="00F266CD" w:rsidRPr="0045335A" w:rsidRDefault="00271C19" w:rsidP="00073DA9">
      <w:pPr>
        <w:pStyle w:val="ListParagraph"/>
        <w:spacing w:after="0"/>
        <w:rPr>
          <w:rFonts w:ascii="Cambria" w:hAnsi="Cambria"/>
          <w:b/>
          <w:bCs/>
          <w:color w:val="000000" w:themeColor="text1"/>
        </w:rPr>
      </w:pPr>
      <w:r>
        <w:rPr>
          <w:rFonts w:ascii="Cambria" w:hAnsi="Cambria"/>
          <w:b/>
          <w:bCs/>
          <w:i/>
          <w:iCs/>
          <w:color w:val="000000" w:themeColor="text1"/>
          <w:u w:val="single"/>
        </w:rPr>
        <w:t>Duties Performed:</w:t>
      </w:r>
    </w:p>
    <w:p w:rsidR="00CB5034" w:rsidRPr="0045335A" w:rsidRDefault="00CB5034" w:rsidP="00073DA9">
      <w:pPr>
        <w:numPr>
          <w:ilvl w:val="0"/>
          <w:numId w:val="6"/>
        </w:numPr>
        <w:spacing w:after="0" w:line="276" w:lineRule="auto"/>
        <w:jc w:val="both"/>
        <w:rPr>
          <w:rFonts w:ascii="Cambria" w:hAnsi="Cambria" w:cs="Tahoma"/>
          <w:color w:val="000000"/>
        </w:rPr>
      </w:pPr>
      <w:r w:rsidRPr="0045335A">
        <w:rPr>
          <w:rFonts w:ascii="Cambria" w:hAnsi="Cambria" w:cs="Tahoma"/>
          <w:color w:val="000000"/>
        </w:rPr>
        <w:t xml:space="preserve">Monitoring day-to-day financial operations including </w:t>
      </w:r>
      <w:r w:rsidR="00664F7D" w:rsidRPr="0045335A">
        <w:rPr>
          <w:rFonts w:ascii="Cambria" w:hAnsi="Cambria" w:cs="Tahoma"/>
          <w:color w:val="000000"/>
        </w:rPr>
        <w:t>generating payroll, invoices</w:t>
      </w:r>
      <w:r w:rsidRPr="0045335A">
        <w:rPr>
          <w:rFonts w:ascii="Cambria" w:hAnsi="Cambria" w:cs="Tahoma"/>
          <w:color w:val="000000"/>
        </w:rPr>
        <w:t>, and other transactions.</w:t>
      </w:r>
    </w:p>
    <w:p w:rsidR="00CB5034" w:rsidRPr="0045335A" w:rsidRDefault="00BF0878" w:rsidP="00CB5034">
      <w:pPr>
        <w:numPr>
          <w:ilvl w:val="0"/>
          <w:numId w:val="6"/>
        </w:numPr>
        <w:spacing w:after="0" w:line="276" w:lineRule="auto"/>
        <w:jc w:val="both"/>
        <w:rPr>
          <w:rFonts w:ascii="Cambria" w:hAnsi="Cambria" w:cs="Tahoma"/>
          <w:color w:val="000000"/>
        </w:rPr>
      </w:pPr>
      <w:r w:rsidRPr="0045335A">
        <w:rPr>
          <w:rFonts w:ascii="Cambria" w:hAnsi="Cambria" w:cs="Tahoma"/>
          <w:color w:val="000000"/>
        </w:rPr>
        <w:t>Overseeing financial assistants, accountants and other employees within the Finance Department.</w:t>
      </w:r>
    </w:p>
    <w:p w:rsidR="00CB5034" w:rsidRPr="0045335A" w:rsidRDefault="00CB5034" w:rsidP="00BF0878">
      <w:pPr>
        <w:numPr>
          <w:ilvl w:val="0"/>
          <w:numId w:val="6"/>
        </w:numPr>
        <w:spacing w:after="0" w:line="276" w:lineRule="auto"/>
        <w:jc w:val="both"/>
        <w:rPr>
          <w:rFonts w:ascii="Cambria" w:hAnsi="Cambria" w:cs="Tahoma"/>
          <w:color w:val="000000"/>
        </w:rPr>
      </w:pPr>
      <w:r w:rsidRPr="0045335A">
        <w:rPr>
          <w:rFonts w:ascii="Cambria" w:hAnsi="Cambria" w:cs="Tahoma"/>
          <w:color w:val="000000"/>
        </w:rPr>
        <w:t>Contract</w:t>
      </w:r>
      <w:r w:rsidR="00BF0878" w:rsidRPr="0045335A">
        <w:rPr>
          <w:rFonts w:ascii="Cambria" w:hAnsi="Cambria" w:cs="Tahoma"/>
          <w:color w:val="000000"/>
        </w:rPr>
        <w:t>ing external</w:t>
      </w:r>
      <w:r w:rsidRPr="0045335A">
        <w:rPr>
          <w:rFonts w:ascii="Cambria" w:hAnsi="Cambria" w:cs="Tahoma"/>
          <w:color w:val="000000"/>
        </w:rPr>
        <w:t xml:space="preserve"> services for </w:t>
      </w:r>
      <w:r w:rsidR="00BF0878" w:rsidRPr="0045335A">
        <w:rPr>
          <w:rFonts w:ascii="Cambria" w:hAnsi="Cambria" w:cs="Tahoma"/>
          <w:color w:val="000000"/>
        </w:rPr>
        <w:t>purposes related to Tax Preparation, Audit</w:t>
      </w:r>
      <w:r w:rsidRPr="0045335A">
        <w:rPr>
          <w:rFonts w:ascii="Cambria" w:hAnsi="Cambria" w:cs="Tahoma"/>
          <w:color w:val="000000"/>
        </w:rPr>
        <w:t xml:space="preserve">, </w:t>
      </w:r>
      <w:r w:rsidR="00BF0878" w:rsidRPr="0045335A">
        <w:rPr>
          <w:rFonts w:ascii="Cambria" w:hAnsi="Cambria" w:cs="Tahoma"/>
          <w:color w:val="000000"/>
        </w:rPr>
        <w:t>B</w:t>
      </w:r>
      <w:r w:rsidRPr="0045335A">
        <w:rPr>
          <w:rFonts w:ascii="Cambria" w:hAnsi="Cambria" w:cs="Tahoma"/>
          <w:color w:val="000000"/>
        </w:rPr>
        <w:t>anking, and oth</w:t>
      </w:r>
      <w:r w:rsidR="00BF0878" w:rsidRPr="0045335A">
        <w:rPr>
          <w:rFonts w:ascii="Cambria" w:hAnsi="Cambria" w:cs="Tahoma"/>
          <w:color w:val="000000"/>
        </w:rPr>
        <w:t>er financial needs where required.</w:t>
      </w:r>
    </w:p>
    <w:p w:rsidR="00CB5034" w:rsidRPr="0045335A" w:rsidRDefault="00BF0878" w:rsidP="00CB5034">
      <w:pPr>
        <w:numPr>
          <w:ilvl w:val="0"/>
          <w:numId w:val="6"/>
        </w:numPr>
        <w:spacing w:after="0" w:line="276" w:lineRule="auto"/>
        <w:jc w:val="both"/>
        <w:rPr>
          <w:rFonts w:ascii="Cambria" w:hAnsi="Cambria" w:cs="Tahoma"/>
          <w:color w:val="000000"/>
        </w:rPr>
      </w:pPr>
      <w:r w:rsidRPr="0045335A">
        <w:rPr>
          <w:rFonts w:ascii="Cambria" w:hAnsi="Cambria" w:cs="Tahoma"/>
          <w:color w:val="000000"/>
        </w:rPr>
        <w:t>Interpreting</w:t>
      </w:r>
      <w:r w:rsidR="00CB5034" w:rsidRPr="0045335A">
        <w:rPr>
          <w:rFonts w:ascii="Cambria" w:hAnsi="Cambria" w:cs="Tahoma"/>
          <w:color w:val="000000"/>
        </w:rPr>
        <w:t xml:space="preserve"> company's f</w:t>
      </w:r>
      <w:r w:rsidRPr="0045335A">
        <w:rPr>
          <w:rFonts w:ascii="Cambria" w:hAnsi="Cambria" w:cs="Tahoma"/>
          <w:color w:val="000000"/>
        </w:rPr>
        <w:t xml:space="preserve">inancial status </w:t>
      </w:r>
      <w:r w:rsidR="00CB5034" w:rsidRPr="0045335A">
        <w:rPr>
          <w:rFonts w:ascii="Cambria" w:hAnsi="Cambria" w:cs="Tahoma"/>
          <w:color w:val="000000"/>
        </w:rPr>
        <w:t>to identify areas for potential improvement.</w:t>
      </w:r>
    </w:p>
    <w:p w:rsidR="00CB5034" w:rsidRPr="0045335A" w:rsidRDefault="00CB5034" w:rsidP="00CB5034">
      <w:pPr>
        <w:numPr>
          <w:ilvl w:val="0"/>
          <w:numId w:val="6"/>
        </w:numPr>
        <w:spacing w:after="0" w:line="276" w:lineRule="auto"/>
        <w:jc w:val="both"/>
        <w:rPr>
          <w:rFonts w:ascii="Cambria" w:hAnsi="Cambria" w:cs="Tahoma"/>
          <w:color w:val="000000"/>
        </w:rPr>
      </w:pPr>
      <w:r w:rsidRPr="0045335A">
        <w:rPr>
          <w:rFonts w:ascii="Cambria" w:hAnsi="Cambria" w:cs="Tahoma"/>
          <w:color w:val="000000"/>
        </w:rPr>
        <w:t>Review</w:t>
      </w:r>
      <w:r w:rsidR="00BF0878" w:rsidRPr="0045335A">
        <w:rPr>
          <w:rFonts w:ascii="Cambria" w:hAnsi="Cambria" w:cs="Tahoma"/>
          <w:color w:val="000000"/>
        </w:rPr>
        <w:t>ing financial data and preparing</w:t>
      </w:r>
      <w:r w:rsidRPr="0045335A">
        <w:rPr>
          <w:rFonts w:ascii="Cambria" w:hAnsi="Cambria" w:cs="Tahoma"/>
          <w:color w:val="000000"/>
        </w:rPr>
        <w:t xml:space="preserve"> monthly and annual reports.</w:t>
      </w:r>
    </w:p>
    <w:p w:rsidR="00CB5034" w:rsidRPr="0045335A" w:rsidRDefault="00CB5034" w:rsidP="00CB5034">
      <w:pPr>
        <w:numPr>
          <w:ilvl w:val="0"/>
          <w:numId w:val="6"/>
        </w:numPr>
        <w:spacing w:after="0" w:line="276" w:lineRule="auto"/>
        <w:jc w:val="both"/>
        <w:rPr>
          <w:rFonts w:ascii="Cambria" w:hAnsi="Cambria" w:cs="Tahoma"/>
          <w:color w:val="000000"/>
        </w:rPr>
      </w:pPr>
      <w:r w:rsidRPr="0045335A">
        <w:rPr>
          <w:rFonts w:ascii="Cambria" w:hAnsi="Cambria" w:cs="Tahoma"/>
          <w:color w:val="000000"/>
        </w:rPr>
        <w:t>Present</w:t>
      </w:r>
      <w:r w:rsidR="00BF0878" w:rsidRPr="0045335A">
        <w:rPr>
          <w:rFonts w:ascii="Cambria" w:hAnsi="Cambria" w:cs="Tahoma"/>
          <w:color w:val="000000"/>
        </w:rPr>
        <w:t>ing</w:t>
      </w:r>
      <w:r w:rsidRPr="0045335A">
        <w:rPr>
          <w:rFonts w:ascii="Cambria" w:hAnsi="Cambria" w:cs="Tahoma"/>
          <w:color w:val="000000"/>
        </w:rPr>
        <w:t xml:space="preserve"> financial reports to </w:t>
      </w:r>
      <w:r w:rsidR="00BF0878" w:rsidRPr="0045335A">
        <w:rPr>
          <w:rFonts w:ascii="Cambria" w:hAnsi="Cambria" w:cs="Tahoma"/>
          <w:color w:val="000000"/>
        </w:rPr>
        <w:t>senior management including directors.</w:t>
      </w:r>
    </w:p>
    <w:p w:rsidR="00CB5034" w:rsidRPr="0045335A" w:rsidRDefault="00BF0878" w:rsidP="00CB5034">
      <w:pPr>
        <w:numPr>
          <w:ilvl w:val="0"/>
          <w:numId w:val="6"/>
        </w:numPr>
        <w:spacing w:after="0" w:line="276" w:lineRule="auto"/>
        <w:jc w:val="both"/>
        <w:rPr>
          <w:rFonts w:ascii="Cambria" w:hAnsi="Cambria" w:cs="Tahoma"/>
          <w:color w:val="000000"/>
        </w:rPr>
      </w:pPr>
      <w:r w:rsidRPr="0045335A">
        <w:rPr>
          <w:rFonts w:ascii="Cambria" w:hAnsi="Cambria" w:cs="Tahoma"/>
          <w:color w:val="000000"/>
        </w:rPr>
        <w:t>Creating and devising relevant</w:t>
      </w:r>
      <w:r w:rsidR="00CB5034" w:rsidRPr="0045335A">
        <w:rPr>
          <w:rFonts w:ascii="Cambria" w:hAnsi="Cambria" w:cs="Tahoma"/>
          <w:color w:val="000000"/>
        </w:rPr>
        <w:t xml:space="preserve"> financial policies and procedures for the company.</w:t>
      </w:r>
    </w:p>
    <w:p w:rsidR="00CB5034" w:rsidRPr="0045335A" w:rsidRDefault="00C60BD9" w:rsidP="00C60BD9">
      <w:pPr>
        <w:numPr>
          <w:ilvl w:val="0"/>
          <w:numId w:val="6"/>
        </w:numPr>
        <w:spacing w:after="0" w:line="276" w:lineRule="auto"/>
        <w:jc w:val="both"/>
        <w:rPr>
          <w:rFonts w:ascii="Cambria" w:hAnsi="Cambria" w:cs="Tahoma"/>
          <w:color w:val="000000"/>
        </w:rPr>
      </w:pPr>
      <w:r>
        <w:rPr>
          <w:rFonts w:ascii="Cambria" w:hAnsi="Cambria" w:cs="Tahoma"/>
          <w:color w:val="000000"/>
        </w:rPr>
        <w:t>Preparing tax returns challans for the company.</w:t>
      </w:r>
    </w:p>
    <w:p w:rsidR="00CB5034" w:rsidRPr="0045335A" w:rsidRDefault="00C60BD9" w:rsidP="00C60BD9">
      <w:pPr>
        <w:numPr>
          <w:ilvl w:val="0"/>
          <w:numId w:val="6"/>
        </w:numPr>
        <w:spacing w:after="0" w:line="276" w:lineRule="auto"/>
        <w:jc w:val="both"/>
        <w:rPr>
          <w:rFonts w:ascii="Cambria" w:hAnsi="Cambria" w:cs="Tahoma"/>
          <w:color w:val="000000"/>
        </w:rPr>
      </w:pPr>
      <w:r>
        <w:rPr>
          <w:rFonts w:ascii="Cambria" w:hAnsi="Cambria" w:cs="Tahoma"/>
          <w:color w:val="000000"/>
        </w:rPr>
        <w:t>Interpreting provided financial data to the executives for financial decision-making.</w:t>
      </w:r>
    </w:p>
    <w:p w:rsidR="000064F2" w:rsidRPr="0045335A" w:rsidRDefault="000064F2" w:rsidP="00BF0878">
      <w:pPr>
        <w:rPr>
          <w:rFonts w:ascii="Cambria" w:hAnsi="Cambria"/>
          <w:color w:val="000000" w:themeColor="text1"/>
        </w:rPr>
      </w:pPr>
    </w:p>
    <w:p w:rsidR="000064F2" w:rsidRPr="0045335A" w:rsidRDefault="000064F2" w:rsidP="0049555E">
      <w:pPr>
        <w:pStyle w:val="ListParagraph"/>
        <w:numPr>
          <w:ilvl w:val="0"/>
          <w:numId w:val="4"/>
        </w:numPr>
        <w:shd w:val="clear" w:color="auto" w:fill="BDD6EE" w:themeFill="accent1" w:themeFillTint="66"/>
        <w:spacing w:after="0"/>
        <w:rPr>
          <w:rFonts w:ascii="Cambria" w:hAnsi="Cambria"/>
          <w:b/>
          <w:bCs/>
          <w:color w:val="000000" w:themeColor="text1"/>
          <w:sz w:val="24"/>
          <w:szCs w:val="24"/>
        </w:rPr>
      </w:pPr>
      <w:r w:rsidRPr="0045335A">
        <w:rPr>
          <w:rFonts w:ascii="Cambria" w:hAnsi="Cambria"/>
          <w:b/>
          <w:bCs/>
          <w:color w:val="000000" w:themeColor="text1"/>
          <w:sz w:val="24"/>
          <w:szCs w:val="24"/>
        </w:rPr>
        <w:t xml:space="preserve">Elite Professional Services (Pvt.) Ltd. </w:t>
      </w:r>
      <w:r w:rsidRPr="0045335A">
        <w:rPr>
          <w:rFonts w:ascii="Cambria" w:hAnsi="Cambria"/>
          <w:i/>
          <w:iCs/>
          <w:color w:val="C00000"/>
          <w:sz w:val="24"/>
          <w:szCs w:val="24"/>
        </w:rPr>
        <w:t>(</w:t>
      </w:r>
      <w:r w:rsidR="008A4BDC" w:rsidRPr="0045335A">
        <w:rPr>
          <w:rFonts w:ascii="Cambria" w:hAnsi="Cambria"/>
          <w:i/>
          <w:iCs/>
          <w:color w:val="C00000"/>
          <w:sz w:val="24"/>
          <w:szCs w:val="24"/>
        </w:rPr>
        <w:t>October 2017</w:t>
      </w:r>
      <w:r w:rsidRPr="0045335A">
        <w:rPr>
          <w:rFonts w:ascii="Cambria" w:hAnsi="Cambria"/>
          <w:i/>
          <w:iCs/>
          <w:color w:val="C00000"/>
          <w:sz w:val="24"/>
          <w:szCs w:val="24"/>
        </w:rPr>
        <w:t>-</w:t>
      </w:r>
      <w:r w:rsidR="008A4BDC" w:rsidRPr="0045335A">
        <w:rPr>
          <w:rFonts w:ascii="Cambria" w:hAnsi="Cambria"/>
          <w:i/>
          <w:iCs/>
          <w:color w:val="C00000"/>
          <w:sz w:val="24"/>
          <w:szCs w:val="24"/>
        </w:rPr>
        <w:t>September 2018</w:t>
      </w:r>
      <w:r w:rsidRPr="0045335A">
        <w:rPr>
          <w:rFonts w:ascii="Cambria" w:hAnsi="Cambria"/>
          <w:i/>
          <w:iCs/>
          <w:color w:val="C00000"/>
          <w:sz w:val="24"/>
          <w:szCs w:val="24"/>
        </w:rPr>
        <w:t>)</w:t>
      </w:r>
    </w:p>
    <w:p w:rsidR="000064F2" w:rsidRPr="0045335A" w:rsidRDefault="000064F2" w:rsidP="000064F2">
      <w:pPr>
        <w:pStyle w:val="ListParagraph"/>
        <w:spacing w:after="0"/>
        <w:rPr>
          <w:rFonts w:ascii="Cambria" w:hAnsi="Cambria"/>
          <w:color w:val="000000" w:themeColor="text1"/>
          <w:sz w:val="24"/>
          <w:szCs w:val="24"/>
        </w:rPr>
      </w:pPr>
      <w:r w:rsidRPr="0045335A">
        <w:rPr>
          <w:rFonts w:ascii="Cambria" w:hAnsi="Cambria"/>
          <w:color w:val="000000" w:themeColor="text1"/>
          <w:sz w:val="24"/>
          <w:szCs w:val="24"/>
        </w:rPr>
        <w:t xml:space="preserve">Designation: </w:t>
      </w:r>
      <w:r w:rsidR="008A4BDC" w:rsidRPr="0045335A">
        <w:rPr>
          <w:rFonts w:ascii="Cambria" w:hAnsi="Cambria"/>
          <w:b/>
          <w:bCs/>
          <w:i/>
          <w:iCs/>
          <w:color w:val="000000" w:themeColor="text1"/>
          <w:sz w:val="24"/>
          <w:szCs w:val="24"/>
        </w:rPr>
        <w:t>Senior Audit and Account Supervisor</w:t>
      </w:r>
    </w:p>
    <w:p w:rsidR="000064F2" w:rsidRPr="0045335A" w:rsidRDefault="000064F2" w:rsidP="000064F2">
      <w:pPr>
        <w:pStyle w:val="ListParagraph"/>
        <w:rPr>
          <w:rFonts w:ascii="Cambria" w:hAnsi="Cambria"/>
          <w:color w:val="000000" w:themeColor="text1"/>
        </w:rPr>
      </w:pPr>
    </w:p>
    <w:p w:rsidR="000064F2" w:rsidRPr="0045335A" w:rsidRDefault="00271C19" w:rsidP="000064F2">
      <w:pPr>
        <w:pStyle w:val="ListParagraph"/>
        <w:rPr>
          <w:rFonts w:ascii="Cambria" w:hAnsi="Cambria"/>
          <w:b/>
          <w:bCs/>
          <w:i/>
          <w:iCs/>
          <w:color w:val="000000" w:themeColor="text1"/>
          <w:u w:val="single"/>
        </w:rPr>
      </w:pPr>
      <w:r>
        <w:rPr>
          <w:rFonts w:ascii="Cambria" w:hAnsi="Cambria"/>
          <w:b/>
          <w:bCs/>
          <w:i/>
          <w:iCs/>
          <w:color w:val="000000" w:themeColor="text1"/>
          <w:u w:val="single"/>
        </w:rPr>
        <w:t>Duties Performed:</w:t>
      </w:r>
    </w:p>
    <w:p w:rsidR="00664F7D" w:rsidRPr="0045335A" w:rsidRDefault="00C46C6D" w:rsidP="00664F7D">
      <w:pPr>
        <w:pStyle w:val="ListParagraph"/>
        <w:numPr>
          <w:ilvl w:val="0"/>
          <w:numId w:val="15"/>
        </w:numPr>
        <w:rPr>
          <w:rFonts w:ascii="Cambria" w:hAnsi="Cambria"/>
          <w:color w:val="000000" w:themeColor="text1"/>
        </w:rPr>
      </w:pPr>
      <w:r w:rsidRPr="0045335A">
        <w:rPr>
          <w:rFonts w:ascii="Cambria" w:hAnsi="Cambria"/>
          <w:color w:val="000000" w:themeColor="text1"/>
        </w:rPr>
        <w:t>Overseeing</w:t>
      </w:r>
      <w:r w:rsidR="00664F7D" w:rsidRPr="0045335A">
        <w:rPr>
          <w:rFonts w:ascii="Cambria" w:hAnsi="Cambria"/>
          <w:color w:val="000000" w:themeColor="text1"/>
        </w:rPr>
        <w:t xml:space="preserve"> daily transactions, including accounts payable/receivable, general ledger and bank reconciliations.</w:t>
      </w:r>
    </w:p>
    <w:p w:rsidR="00664F7D" w:rsidRPr="0045335A" w:rsidRDefault="00C46C6D" w:rsidP="00664F7D">
      <w:pPr>
        <w:pStyle w:val="ListParagraph"/>
        <w:numPr>
          <w:ilvl w:val="0"/>
          <w:numId w:val="15"/>
        </w:numPr>
        <w:rPr>
          <w:rFonts w:ascii="Cambria" w:hAnsi="Cambria"/>
          <w:color w:val="000000" w:themeColor="text1"/>
        </w:rPr>
      </w:pPr>
      <w:r w:rsidRPr="0045335A">
        <w:rPr>
          <w:rFonts w:ascii="Cambria" w:hAnsi="Cambria"/>
          <w:color w:val="000000" w:themeColor="text1"/>
        </w:rPr>
        <w:t>Participating</w:t>
      </w:r>
      <w:r w:rsidR="00664F7D" w:rsidRPr="0045335A">
        <w:rPr>
          <w:rFonts w:ascii="Cambria" w:hAnsi="Cambria"/>
          <w:color w:val="000000" w:themeColor="text1"/>
        </w:rPr>
        <w:t xml:space="preserve"> in regular tax audits and </w:t>
      </w:r>
      <w:r w:rsidRPr="0045335A">
        <w:rPr>
          <w:rFonts w:ascii="Cambria" w:hAnsi="Cambria"/>
          <w:color w:val="000000" w:themeColor="text1"/>
        </w:rPr>
        <w:t xml:space="preserve">generation of </w:t>
      </w:r>
      <w:r w:rsidR="00664F7D" w:rsidRPr="0045335A">
        <w:rPr>
          <w:rFonts w:ascii="Cambria" w:hAnsi="Cambria"/>
          <w:color w:val="000000" w:themeColor="text1"/>
        </w:rPr>
        <w:t>payroll.</w:t>
      </w:r>
    </w:p>
    <w:p w:rsidR="00664F7D" w:rsidRPr="0045335A" w:rsidRDefault="00C46C6D" w:rsidP="00664F7D">
      <w:pPr>
        <w:pStyle w:val="ListParagraph"/>
        <w:numPr>
          <w:ilvl w:val="0"/>
          <w:numId w:val="15"/>
        </w:numPr>
        <w:rPr>
          <w:rFonts w:ascii="Cambria" w:hAnsi="Cambria"/>
          <w:color w:val="000000" w:themeColor="text1"/>
        </w:rPr>
      </w:pPr>
      <w:r w:rsidRPr="0045335A">
        <w:rPr>
          <w:rFonts w:ascii="Cambria" w:hAnsi="Cambria"/>
          <w:color w:val="000000" w:themeColor="text1"/>
        </w:rPr>
        <w:t>Preparing</w:t>
      </w:r>
      <w:r w:rsidR="00664F7D" w:rsidRPr="0045335A">
        <w:rPr>
          <w:rFonts w:ascii="Cambria" w:hAnsi="Cambria"/>
          <w:color w:val="000000" w:themeColor="text1"/>
        </w:rPr>
        <w:t xml:space="preserve"> budgeting reports and forecasting revenues.</w:t>
      </w:r>
    </w:p>
    <w:p w:rsidR="00664F7D" w:rsidRPr="0045335A" w:rsidRDefault="00C46C6D" w:rsidP="00664F7D">
      <w:pPr>
        <w:pStyle w:val="ListParagraph"/>
        <w:numPr>
          <w:ilvl w:val="0"/>
          <w:numId w:val="15"/>
        </w:numPr>
        <w:rPr>
          <w:rFonts w:ascii="Cambria" w:hAnsi="Cambria"/>
          <w:color w:val="000000" w:themeColor="text1"/>
        </w:rPr>
      </w:pPr>
      <w:r w:rsidRPr="0045335A">
        <w:rPr>
          <w:rFonts w:ascii="Cambria" w:hAnsi="Cambria"/>
          <w:color w:val="000000" w:themeColor="text1"/>
        </w:rPr>
        <w:lastRenderedPageBreak/>
        <w:t>Managing</w:t>
      </w:r>
      <w:r w:rsidR="00664F7D" w:rsidRPr="0045335A">
        <w:rPr>
          <w:rFonts w:ascii="Cambria" w:hAnsi="Cambria"/>
          <w:color w:val="000000" w:themeColor="text1"/>
        </w:rPr>
        <w:t xml:space="preserve"> month-end and year-end closing.</w:t>
      </w:r>
    </w:p>
    <w:p w:rsidR="00664F7D" w:rsidRPr="0045335A" w:rsidRDefault="00664F7D" w:rsidP="00C46C6D">
      <w:pPr>
        <w:pStyle w:val="ListParagraph"/>
        <w:numPr>
          <w:ilvl w:val="0"/>
          <w:numId w:val="15"/>
        </w:numPr>
        <w:rPr>
          <w:rFonts w:ascii="Cambria" w:hAnsi="Cambria"/>
          <w:color w:val="000000" w:themeColor="text1"/>
        </w:rPr>
      </w:pPr>
      <w:r w:rsidRPr="0045335A">
        <w:rPr>
          <w:rFonts w:ascii="Cambria" w:hAnsi="Cambria"/>
          <w:color w:val="000000" w:themeColor="text1"/>
        </w:rPr>
        <w:t>Organiz</w:t>
      </w:r>
      <w:r w:rsidR="00C46C6D" w:rsidRPr="0045335A">
        <w:rPr>
          <w:rFonts w:ascii="Cambria" w:hAnsi="Cambria"/>
          <w:color w:val="000000" w:themeColor="text1"/>
        </w:rPr>
        <w:t>ing</w:t>
      </w:r>
      <w:r w:rsidRPr="0045335A">
        <w:rPr>
          <w:rFonts w:ascii="Cambria" w:hAnsi="Cambria"/>
          <w:color w:val="000000" w:themeColor="text1"/>
        </w:rPr>
        <w:t xml:space="preserve"> financial data into useable information </w:t>
      </w:r>
      <w:r w:rsidR="00C46C6D" w:rsidRPr="0045335A">
        <w:rPr>
          <w:rFonts w:ascii="Cambria" w:hAnsi="Cambria"/>
          <w:color w:val="000000" w:themeColor="text1"/>
        </w:rPr>
        <w:t xml:space="preserve">for financial analysis </w:t>
      </w:r>
      <w:r w:rsidRPr="0045335A">
        <w:rPr>
          <w:rFonts w:ascii="Cambria" w:hAnsi="Cambria"/>
          <w:color w:val="000000" w:themeColor="text1"/>
        </w:rPr>
        <w:t>and maintain</w:t>
      </w:r>
      <w:r w:rsidR="00C46C6D" w:rsidRPr="0045335A">
        <w:rPr>
          <w:rFonts w:ascii="Cambria" w:hAnsi="Cambria"/>
          <w:color w:val="000000" w:themeColor="text1"/>
        </w:rPr>
        <w:t>ing</w:t>
      </w:r>
      <w:r w:rsidRPr="0045335A">
        <w:rPr>
          <w:rFonts w:ascii="Cambria" w:hAnsi="Cambria"/>
          <w:color w:val="000000" w:themeColor="text1"/>
        </w:rPr>
        <w:t xml:space="preserve"> updated records.</w:t>
      </w:r>
    </w:p>
    <w:p w:rsidR="00664F7D" w:rsidRPr="0045335A" w:rsidRDefault="00C46C6D" w:rsidP="00664F7D">
      <w:pPr>
        <w:pStyle w:val="ListParagraph"/>
        <w:numPr>
          <w:ilvl w:val="0"/>
          <w:numId w:val="15"/>
        </w:numPr>
        <w:rPr>
          <w:rFonts w:ascii="Cambria" w:hAnsi="Cambria"/>
          <w:color w:val="000000" w:themeColor="text1"/>
        </w:rPr>
      </w:pPr>
      <w:r w:rsidRPr="0045335A">
        <w:rPr>
          <w:rFonts w:ascii="Cambria" w:hAnsi="Cambria"/>
          <w:color w:val="000000" w:themeColor="text1"/>
        </w:rPr>
        <w:t>Creating relevant</w:t>
      </w:r>
      <w:r w:rsidR="00664F7D" w:rsidRPr="0045335A">
        <w:rPr>
          <w:rFonts w:ascii="Cambria" w:hAnsi="Cambria"/>
          <w:color w:val="000000" w:themeColor="text1"/>
        </w:rPr>
        <w:t xml:space="preserve"> acc</w:t>
      </w:r>
      <w:r w:rsidRPr="0045335A">
        <w:rPr>
          <w:rFonts w:ascii="Cambria" w:hAnsi="Cambria"/>
          <w:color w:val="000000" w:themeColor="text1"/>
        </w:rPr>
        <w:t>ounting policies and procedures in line with the company goals and targets.</w:t>
      </w:r>
    </w:p>
    <w:p w:rsidR="00664F7D" w:rsidRPr="0045335A" w:rsidRDefault="00C46C6D" w:rsidP="00664F7D">
      <w:pPr>
        <w:pStyle w:val="ListParagraph"/>
        <w:numPr>
          <w:ilvl w:val="0"/>
          <w:numId w:val="15"/>
        </w:numPr>
        <w:rPr>
          <w:rFonts w:ascii="Cambria" w:hAnsi="Cambria"/>
          <w:color w:val="000000" w:themeColor="text1"/>
        </w:rPr>
      </w:pPr>
      <w:r w:rsidRPr="0045335A">
        <w:rPr>
          <w:rFonts w:ascii="Cambria" w:hAnsi="Cambria"/>
          <w:color w:val="000000" w:themeColor="text1"/>
        </w:rPr>
        <w:t>Ensuring</w:t>
      </w:r>
      <w:r w:rsidR="00664F7D" w:rsidRPr="0045335A">
        <w:rPr>
          <w:rFonts w:ascii="Cambria" w:hAnsi="Cambria"/>
          <w:color w:val="000000" w:themeColor="text1"/>
        </w:rPr>
        <w:t xml:space="preserve"> compliance </w:t>
      </w:r>
      <w:r w:rsidRPr="0045335A">
        <w:rPr>
          <w:rFonts w:ascii="Cambria" w:hAnsi="Cambria"/>
          <w:color w:val="000000" w:themeColor="text1"/>
        </w:rPr>
        <w:t xml:space="preserve">of accounting procedures </w:t>
      </w:r>
      <w:r w:rsidR="00664F7D" w:rsidRPr="0045335A">
        <w:rPr>
          <w:rFonts w:ascii="Cambria" w:hAnsi="Cambria"/>
          <w:color w:val="000000" w:themeColor="text1"/>
        </w:rPr>
        <w:t xml:space="preserve">with </w:t>
      </w:r>
      <w:r w:rsidRPr="0045335A">
        <w:rPr>
          <w:rFonts w:ascii="Cambria" w:hAnsi="Cambria"/>
          <w:color w:val="000000" w:themeColor="text1"/>
        </w:rPr>
        <w:t xml:space="preserve">the </w:t>
      </w:r>
      <w:r w:rsidR="00664F7D" w:rsidRPr="0045335A">
        <w:rPr>
          <w:rFonts w:ascii="Cambria" w:hAnsi="Cambria"/>
          <w:color w:val="000000" w:themeColor="text1"/>
        </w:rPr>
        <w:t>applicable laws and regulations</w:t>
      </w:r>
      <w:r w:rsidRPr="0045335A">
        <w:rPr>
          <w:rFonts w:ascii="Cambria" w:hAnsi="Cambria"/>
          <w:color w:val="000000" w:themeColor="text1"/>
        </w:rPr>
        <w:t>.</w:t>
      </w:r>
    </w:p>
    <w:p w:rsidR="009F1755" w:rsidRPr="0045335A" w:rsidRDefault="009F1755" w:rsidP="00E64DEF">
      <w:pPr>
        <w:pStyle w:val="ListParagraph"/>
        <w:rPr>
          <w:rFonts w:ascii="Cambria" w:hAnsi="Cambria" w:cs="Segoe UI"/>
          <w:sz w:val="21"/>
          <w:szCs w:val="21"/>
          <w:shd w:val="clear" w:color="auto" w:fill="FFFFFF"/>
        </w:rPr>
      </w:pPr>
    </w:p>
    <w:p w:rsidR="008A4BDC" w:rsidRPr="0045335A" w:rsidRDefault="002F343A" w:rsidP="0049555E">
      <w:pPr>
        <w:pStyle w:val="ListParagraph"/>
        <w:numPr>
          <w:ilvl w:val="0"/>
          <w:numId w:val="4"/>
        </w:numPr>
        <w:shd w:val="clear" w:color="auto" w:fill="BDD6EE" w:themeFill="accent1" w:themeFillTint="66"/>
        <w:spacing w:after="0"/>
        <w:rPr>
          <w:rFonts w:ascii="Cambria" w:hAnsi="Cambria"/>
          <w:b/>
          <w:bCs/>
          <w:color w:val="000000" w:themeColor="text1"/>
          <w:sz w:val="24"/>
          <w:szCs w:val="24"/>
        </w:rPr>
      </w:pPr>
      <w:r>
        <w:rPr>
          <w:rFonts w:ascii="Cambria" w:hAnsi="Cambria"/>
          <w:b/>
          <w:bCs/>
          <w:color w:val="000000" w:themeColor="text1"/>
          <w:sz w:val="24"/>
          <w:szCs w:val="24"/>
        </w:rPr>
        <w:t>Williams</w:t>
      </w:r>
      <w:r w:rsidR="008A4BDC" w:rsidRPr="0045335A">
        <w:rPr>
          <w:rFonts w:ascii="Cambria" w:hAnsi="Cambria"/>
          <w:b/>
          <w:bCs/>
          <w:color w:val="000000" w:themeColor="text1"/>
          <w:sz w:val="24"/>
          <w:szCs w:val="24"/>
        </w:rPr>
        <w:t xml:space="preserve"> &amp; Co. Chartered Accountants </w:t>
      </w:r>
      <w:r w:rsidR="008A4BDC" w:rsidRPr="0045335A">
        <w:rPr>
          <w:rFonts w:ascii="Cambria" w:hAnsi="Cambria"/>
          <w:i/>
          <w:iCs/>
          <w:color w:val="C00000"/>
          <w:sz w:val="24"/>
          <w:szCs w:val="24"/>
        </w:rPr>
        <w:t>(January 2016-June 201</w:t>
      </w:r>
      <w:r w:rsidR="00C019AE" w:rsidRPr="0045335A">
        <w:rPr>
          <w:rFonts w:ascii="Cambria" w:hAnsi="Cambria"/>
          <w:i/>
          <w:iCs/>
          <w:color w:val="C00000"/>
          <w:sz w:val="24"/>
          <w:szCs w:val="24"/>
        </w:rPr>
        <w:t>7</w:t>
      </w:r>
      <w:r w:rsidR="008A4BDC" w:rsidRPr="0045335A">
        <w:rPr>
          <w:rFonts w:ascii="Cambria" w:hAnsi="Cambria"/>
          <w:i/>
          <w:iCs/>
          <w:color w:val="C00000"/>
          <w:sz w:val="24"/>
          <w:szCs w:val="24"/>
        </w:rPr>
        <w:t>)</w:t>
      </w:r>
    </w:p>
    <w:p w:rsidR="008A4BDC" w:rsidRPr="0045335A" w:rsidRDefault="008A4BDC" w:rsidP="008A4BDC">
      <w:pPr>
        <w:pStyle w:val="ListParagraph"/>
        <w:spacing w:after="0"/>
        <w:rPr>
          <w:rFonts w:ascii="Cambria" w:hAnsi="Cambria"/>
          <w:color w:val="000000" w:themeColor="text1"/>
          <w:sz w:val="24"/>
          <w:szCs w:val="24"/>
        </w:rPr>
      </w:pPr>
      <w:r w:rsidRPr="0045335A">
        <w:rPr>
          <w:rFonts w:ascii="Cambria" w:hAnsi="Cambria"/>
          <w:color w:val="000000" w:themeColor="text1"/>
          <w:sz w:val="24"/>
          <w:szCs w:val="24"/>
        </w:rPr>
        <w:t xml:space="preserve">Designation: </w:t>
      </w:r>
      <w:r w:rsidRPr="0045335A">
        <w:rPr>
          <w:rFonts w:ascii="Cambria" w:hAnsi="Cambria"/>
          <w:b/>
          <w:bCs/>
          <w:i/>
          <w:iCs/>
          <w:color w:val="000000" w:themeColor="text1"/>
          <w:sz w:val="24"/>
          <w:szCs w:val="24"/>
        </w:rPr>
        <w:t>Senior Audit Supervisor and Advisory</w:t>
      </w:r>
    </w:p>
    <w:p w:rsidR="00C019AE" w:rsidRPr="0045335A" w:rsidRDefault="00C019AE" w:rsidP="00C019AE">
      <w:pPr>
        <w:pStyle w:val="ListParagraph"/>
        <w:rPr>
          <w:rFonts w:ascii="Cambria" w:hAnsi="Cambria"/>
          <w:i/>
          <w:iCs/>
          <w:color w:val="000000" w:themeColor="text1"/>
          <w:u w:val="single"/>
        </w:rPr>
      </w:pPr>
    </w:p>
    <w:p w:rsidR="00C019AE" w:rsidRPr="0045335A" w:rsidRDefault="00271C19" w:rsidP="00073DA9">
      <w:pPr>
        <w:pStyle w:val="ListParagraph"/>
        <w:rPr>
          <w:rFonts w:ascii="Cambria" w:hAnsi="Cambria"/>
          <w:b/>
          <w:bCs/>
          <w:color w:val="000000" w:themeColor="text1"/>
        </w:rPr>
      </w:pPr>
      <w:r>
        <w:rPr>
          <w:rFonts w:ascii="Cambria" w:hAnsi="Cambria"/>
          <w:b/>
          <w:bCs/>
          <w:i/>
          <w:iCs/>
          <w:color w:val="000000" w:themeColor="text1"/>
          <w:u w:val="single"/>
        </w:rPr>
        <w:t>Duties Performed:</w:t>
      </w:r>
    </w:p>
    <w:p w:rsidR="00C60BD9" w:rsidRDefault="00C46C6D" w:rsidP="00C46C6D">
      <w:pPr>
        <w:pStyle w:val="ListParagraph"/>
        <w:numPr>
          <w:ilvl w:val="0"/>
          <w:numId w:val="16"/>
        </w:numPr>
        <w:shd w:val="clear" w:color="auto" w:fill="FFFFFF"/>
        <w:spacing w:before="240" w:after="240" w:line="240" w:lineRule="auto"/>
        <w:rPr>
          <w:rFonts w:ascii="Cambria" w:hAnsi="Cambria"/>
          <w:color w:val="000000" w:themeColor="text1"/>
        </w:rPr>
      </w:pPr>
      <w:r w:rsidRPr="0045335A">
        <w:rPr>
          <w:rFonts w:ascii="Cambria" w:hAnsi="Cambria"/>
          <w:color w:val="000000" w:themeColor="text1"/>
        </w:rPr>
        <w:t>Perform</w:t>
      </w:r>
      <w:r w:rsidR="001E5693" w:rsidRPr="0045335A">
        <w:rPr>
          <w:rFonts w:ascii="Cambria" w:hAnsi="Cambria"/>
          <w:color w:val="000000" w:themeColor="text1"/>
        </w:rPr>
        <w:t>ing</w:t>
      </w:r>
      <w:r w:rsidRPr="0045335A">
        <w:rPr>
          <w:rFonts w:ascii="Cambria" w:hAnsi="Cambria"/>
          <w:color w:val="000000" w:themeColor="text1"/>
        </w:rPr>
        <w:t xml:space="preserve"> audit plann</w:t>
      </w:r>
      <w:r w:rsidR="00C60BD9">
        <w:rPr>
          <w:rFonts w:ascii="Cambria" w:hAnsi="Cambria"/>
          <w:color w:val="000000" w:themeColor="text1"/>
        </w:rPr>
        <w:t>ing and scheduling auditing tasks.</w:t>
      </w:r>
    </w:p>
    <w:p w:rsidR="00C60BD9" w:rsidRDefault="00C60BD9" w:rsidP="00C46C6D">
      <w:pPr>
        <w:pStyle w:val="ListParagraph"/>
        <w:numPr>
          <w:ilvl w:val="0"/>
          <w:numId w:val="16"/>
        </w:numPr>
        <w:shd w:val="clear" w:color="auto" w:fill="FFFFFF"/>
        <w:spacing w:before="240" w:after="240" w:line="240" w:lineRule="auto"/>
        <w:rPr>
          <w:rFonts w:ascii="Cambria" w:hAnsi="Cambria"/>
          <w:color w:val="000000" w:themeColor="text1"/>
        </w:rPr>
      </w:pPr>
      <w:r>
        <w:rPr>
          <w:rFonts w:ascii="Cambria" w:hAnsi="Cambria"/>
          <w:color w:val="000000" w:themeColor="text1"/>
        </w:rPr>
        <w:t xml:space="preserve">Ensuring that auditing is performed as per schedule. </w:t>
      </w:r>
    </w:p>
    <w:p w:rsidR="00C46C6D" w:rsidRPr="0045335A" w:rsidRDefault="00C46C6D" w:rsidP="001E5693">
      <w:pPr>
        <w:pStyle w:val="ListParagraph"/>
        <w:numPr>
          <w:ilvl w:val="0"/>
          <w:numId w:val="16"/>
        </w:numPr>
        <w:shd w:val="clear" w:color="auto" w:fill="FFFFFF"/>
        <w:spacing w:before="240" w:after="240" w:line="240" w:lineRule="auto"/>
        <w:rPr>
          <w:rFonts w:ascii="Cambria" w:hAnsi="Cambria"/>
          <w:color w:val="000000" w:themeColor="text1"/>
        </w:rPr>
      </w:pPr>
      <w:r w:rsidRPr="0045335A">
        <w:rPr>
          <w:rFonts w:ascii="Cambria" w:hAnsi="Cambria"/>
          <w:color w:val="000000" w:themeColor="text1"/>
        </w:rPr>
        <w:t>Review</w:t>
      </w:r>
      <w:r w:rsidR="001E5693" w:rsidRPr="0045335A">
        <w:rPr>
          <w:rFonts w:ascii="Cambria" w:hAnsi="Cambria"/>
          <w:color w:val="000000" w:themeColor="text1"/>
        </w:rPr>
        <w:t>ing automated Audit Work Papers prepared by the A</w:t>
      </w:r>
      <w:r w:rsidRPr="0045335A">
        <w:rPr>
          <w:rFonts w:ascii="Cambria" w:hAnsi="Cambria"/>
          <w:color w:val="000000" w:themeColor="text1"/>
        </w:rPr>
        <w:t xml:space="preserve">udit </w:t>
      </w:r>
      <w:r w:rsidR="001E5693" w:rsidRPr="0045335A">
        <w:rPr>
          <w:rFonts w:ascii="Cambria" w:hAnsi="Cambria"/>
          <w:color w:val="000000" w:themeColor="text1"/>
        </w:rPr>
        <w:t>S</w:t>
      </w:r>
      <w:r w:rsidRPr="0045335A">
        <w:rPr>
          <w:rFonts w:ascii="Cambria" w:hAnsi="Cambria"/>
          <w:color w:val="000000" w:themeColor="text1"/>
        </w:rPr>
        <w:t>taff to ensure sound audit theory and compliance with the department's methodology.</w:t>
      </w:r>
    </w:p>
    <w:p w:rsidR="00C46C6D" w:rsidRPr="0045335A" w:rsidRDefault="007C7C5B" w:rsidP="007C7C5B">
      <w:pPr>
        <w:pStyle w:val="ListParagraph"/>
        <w:numPr>
          <w:ilvl w:val="0"/>
          <w:numId w:val="16"/>
        </w:numPr>
        <w:shd w:val="clear" w:color="auto" w:fill="FFFFFF"/>
        <w:spacing w:before="240" w:after="240" w:line="240" w:lineRule="auto"/>
        <w:rPr>
          <w:rFonts w:ascii="Cambria" w:hAnsi="Cambria"/>
          <w:color w:val="000000" w:themeColor="text1"/>
        </w:rPr>
      </w:pPr>
      <w:r w:rsidRPr="0045335A">
        <w:rPr>
          <w:rFonts w:ascii="Cambria" w:hAnsi="Cambria"/>
          <w:color w:val="000000" w:themeColor="text1"/>
        </w:rPr>
        <w:t>Supervising the Audit Staff for completion of Performance E</w:t>
      </w:r>
      <w:r w:rsidR="00C46C6D" w:rsidRPr="0045335A">
        <w:rPr>
          <w:rFonts w:ascii="Cambria" w:hAnsi="Cambria"/>
          <w:color w:val="000000" w:themeColor="text1"/>
        </w:rPr>
        <w:t>valuations.</w:t>
      </w:r>
    </w:p>
    <w:p w:rsidR="00C46C6D" w:rsidRPr="0045335A" w:rsidRDefault="007C7C5B" w:rsidP="00C60BD9">
      <w:pPr>
        <w:pStyle w:val="ListParagraph"/>
        <w:numPr>
          <w:ilvl w:val="0"/>
          <w:numId w:val="16"/>
        </w:numPr>
        <w:shd w:val="clear" w:color="auto" w:fill="FFFFFF"/>
        <w:spacing w:before="120" w:after="120" w:line="240" w:lineRule="auto"/>
        <w:rPr>
          <w:rFonts w:ascii="Cambria" w:hAnsi="Cambria"/>
          <w:color w:val="000000" w:themeColor="text1"/>
        </w:rPr>
      </w:pPr>
      <w:r w:rsidRPr="0045335A">
        <w:rPr>
          <w:rFonts w:ascii="Cambria" w:hAnsi="Cambria"/>
          <w:color w:val="000000" w:themeColor="text1"/>
        </w:rPr>
        <w:t>Ensuring com</w:t>
      </w:r>
      <w:r w:rsidR="00E929C6" w:rsidRPr="0045335A">
        <w:rPr>
          <w:rFonts w:ascii="Cambria" w:hAnsi="Cambria"/>
          <w:color w:val="000000" w:themeColor="text1"/>
        </w:rPr>
        <w:t xml:space="preserve">pletion of </w:t>
      </w:r>
      <w:r w:rsidR="00C60BD9">
        <w:rPr>
          <w:rFonts w:ascii="Cambria" w:hAnsi="Cambria"/>
          <w:color w:val="000000" w:themeColor="text1"/>
        </w:rPr>
        <w:t>auditing tasks and reviewing in compliance with the standards set by Her Majesty’s Revenue and Customs.</w:t>
      </w:r>
    </w:p>
    <w:p w:rsidR="00120DA6" w:rsidRPr="0045335A" w:rsidRDefault="00120DA6" w:rsidP="00120DA6">
      <w:pPr>
        <w:pStyle w:val="ListParagraph"/>
        <w:shd w:val="clear" w:color="auto" w:fill="FFFFFF"/>
        <w:spacing w:before="120" w:after="120" w:line="240" w:lineRule="auto"/>
        <w:rPr>
          <w:rFonts w:ascii="Cambria" w:hAnsi="Cambria"/>
          <w:color w:val="000000" w:themeColor="text1"/>
        </w:rPr>
      </w:pPr>
    </w:p>
    <w:p w:rsidR="0049555E" w:rsidRPr="0049555E" w:rsidRDefault="0049555E" w:rsidP="0049555E">
      <w:pPr>
        <w:shd w:val="clear" w:color="auto" w:fill="2F5496" w:themeFill="accent5" w:themeFillShade="BF"/>
        <w:spacing w:after="0" w:line="240" w:lineRule="auto"/>
        <w:rPr>
          <w:rFonts w:ascii="Cambria" w:eastAsia="Times New Roman" w:hAnsi="Cambria" w:cs="Times New Roman"/>
          <w:b/>
          <w:i/>
          <w:iCs/>
          <w:color w:val="FFFFFF" w:themeColor="background1"/>
          <w:sz w:val="33"/>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w:eastAsia="Times New Roman" w:hAnsi="Cambria" w:cs="Times New Roman"/>
          <w:b/>
          <w:i/>
          <w:iCs/>
          <w:color w:val="FFFFFF" w:themeColor="background1"/>
          <w:sz w:val="33"/>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HOBBIES &amp; INTERESTS</w:t>
      </w:r>
    </w:p>
    <w:p w:rsidR="00E929C6" w:rsidRPr="0049555E" w:rsidRDefault="0049555E" w:rsidP="0049555E">
      <w:pPr>
        <w:shd w:val="clear" w:color="auto" w:fill="FFFFFF"/>
        <w:spacing w:before="240" w:after="240" w:line="240" w:lineRule="auto"/>
        <w:rPr>
          <w:rFonts w:ascii="Cambria" w:hAnsi="Cambria"/>
          <w:color w:val="000000" w:themeColor="text1"/>
        </w:rPr>
      </w:pPr>
      <w:r>
        <w:rPr>
          <w:rFonts w:ascii="Cambria" w:hAnsi="Cambria"/>
          <w:color w:val="000000" w:themeColor="text1"/>
        </w:rPr>
        <w:t>Apart from my professional life as an accountant and a finance enthusiast, I like to read across the newspaper in the morning and engage in discourse regarding the economic condition of the United Kingdom. Having strong coordination skills helps me greatly in shooting in the range from time to time, not only with arms but through archery as well. While I have always been a Maths geek, I have also immersed myself deeply into Cinema having a deep profound love for Christopher Nolan.</w:t>
      </w:r>
    </w:p>
    <w:p w:rsidR="00D051C1" w:rsidRPr="0045335A" w:rsidRDefault="00D051C1" w:rsidP="00581B57">
      <w:pPr>
        <w:jc w:val="right"/>
        <w:rPr>
          <w:rFonts w:ascii="Cambria" w:hAnsi="Cambria"/>
          <w:color w:val="000000" w:themeColor="text1"/>
          <w:sz w:val="18"/>
          <w:szCs w:val="18"/>
        </w:rPr>
      </w:pPr>
    </w:p>
    <w:p w:rsidR="00581B57" w:rsidRPr="0045335A" w:rsidRDefault="00581B57" w:rsidP="00581B57">
      <w:pPr>
        <w:jc w:val="right"/>
        <w:rPr>
          <w:rFonts w:ascii="Cambria" w:hAnsi="Cambria"/>
          <w:color w:val="000000" w:themeColor="text1"/>
          <w:sz w:val="18"/>
          <w:szCs w:val="18"/>
        </w:rPr>
      </w:pPr>
      <w:bookmarkStart w:id="0" w:name="_GoBack"/>
      <w:bookmarkEnd w:id="0"/>
      <w:r w:rsidRPr="0045335A">
        <w:rPr>
          <w:rFonts w:ascii="Cambria" w:hAnsi="Cambria"/>
          <w:color w:val="000000" w:themeColor="text1"/>
          <w:sz w:val="18"/>
          <w:szCs w:val="18"/>
        </w:rPr>
        <w:t>*References will be furnished upon request.</w:t>
      </w:r>
    </w:p>
    <w:sectPr w:rsidR="00581B57" w:rsidRPr="0045335A" w:rsidSect="0029332E">
      <w:headerReference w:type="default" r:id="rId8"/>
      <w:pgSz w:w="12240" w:h="15840"/>
      <w:pgMar w:top="1152" w:right="1440" w:bottom="1152" w:left="1440" w:header="720" w:footer="720" w:gutter="0"/>
      <w:pgBorders w:offsetFrom="page">
        <w:top w:val="single" w:sz="8" w:space="24" w:color="1F4E79" w:themeColor="accent1" w:themeShade="80" w:shadow="1"/>
        <w:left w:val="single" w:sz="8" w:space="24" w:color="1F4E79" w:themeColor="accent1" w:themeShade="80" w:shadow="1"/>
        <w:bottom w:val="single" w:sz="8" w:space="24" w:color="1F4E79" w:themeColor="accent1" w:themeShade="80" w:shadow="1"/>
        <w:right w:val="single" w:sz="8" w:space="24" w:color="1F4E79" w:themeColor="accent1" w:themeShade="80"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616" w:rsidRDefault="00664616" w:rsidP="00EF385A">
      <w:pPr>
        <w:spacing w:after="0" w:line="240" w:lineRule="auto"/>
      </w:pPr>
      <w:r>
        <w:separator/>
      </w:r>
    </w:p>
  </w:endnote>
  <w:endnote w:type="continuationSeparator" w:id="0">
    <w:p w:rsidR="00664616" w:rsidRDefault="00664616" w:rsidP="00EF3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616" w:rsidRDefault="00664616" w:rsidP="00EF385A">
      <w:pPr>
        <w:spacing w:after="0" w:line="240" w:lineRule="auto"/>
      </w:pPr>
      <w:r>
        <w:separator/>
      </w:r>
    </w:p>
  </w:footnote>
  <w:footnote w:type="continuationSeparator" w:id="0">
    <w:p w:rsidR="00664616" w:rsidRDefault="00664616" w:rsidP="00EF3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0280939"/>
      <w:docPartObj>
        <w:docPartGallery w:val="Page Numbers (Top of Page)"/>
        <w:docPartUnique/>
      </w:docPartObj>
    </w:sdtPr>
    <w:sdtEndPr>
      <w:rPr>
        <w:b/>
        <w:bCs/>
        <w:noProof/>
      </w:rPr>
    </w:sdtEndPr>
    <w:sdtContent>
      <w:p w:rsidR="00EF385A" w:rsidRPr="00EF385A" w:rsidRDefault="00EF385A">
        <w:pPr>
          <w:pStyle w:val="Header"/>
          <w:rPr>
            <w:b/>
            <w:bCs/>
          </w:rPr>
        </w:pPr>
        <w:r w:rsidRPr="00EF385A">
          <w:rPr>
            <w:b/>
            <w:bCs/>
          </w:rPr>
          <w:fldChar w:fldCharType="begin"/>
        </w:r>
        <w:r w:rsidRPr="00EF385A">
          <w:rPr>
            <w:b/>
            <w:bCs/>
          </w:rPr>
          <w:instrText xml:space="preserve"> PAGE   \* MERGEFORMAT </w:instrText>
        </w:r>
        <w:r w:rsidRPr="00EF385A">
          <w:rPr>
            <w:b/>
            <w:bCs/>
          </w:rPr>
          <w:fldChar w:fldCharType="separate"/>
        </w:r>
        <w:r w:rsidR="00271C19">
          <w:rPr>
            <w:b/>
            <w:bCs/>
            <w:noProof/>
          </w:rPr>
          <w:t>3</w:t>
        </w:r>
        <w:r w:rsidRPr="00EF385A">
          <w:rPr>
            <w:b/>
            <w:bCs/>
            <w:noProof/>
          </w:rPr>
          <w:fldChar w:fldCharType="end"/>
        </w:r>
      </w:p>
    </w:sdtContent>
  </w:sdt>
  <w:p w:rsidR="00EF385A" w:rsidRDefault="00EF3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5A6C"/>
    <w:multiLevelType w:val="hybridMultilevel"/>
    <w:tmpl w:val="2A42AC1E"/>
    <w:lvl w:ilvl="0" w:tplc="06CAE23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DF58D2"/>
    <w:multiLevelType w:val="hybridMultilevel"/>
    <w:tmpl w:val="72EE9D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C6DDC"/>
    <w:multiLevelType w:val="hybridMultilevel"/>
    <w:tmpl w:val="AC165E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001B7"/>
    <w:multiLevelType w:val="hybridMultilevel"/>
    <w:tmpl w:val="DEE8F91C"/>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E604C6B"/>
    <w:multiLevelType w:val="hybridMultilevel"/>
    <w:tmpl w:val="610ED5AE"/>
    <w:lvl w:ilvl="0" w:tplc="40090001">
      <w:start w:val="1"/>
      <w:numFmt w:val="bullet"/>
      <w:lvlText w:val=""/>
      <w:lvlJc w:val="left"/>
      <w:pPr>
        <w:tabs>
          <w:tab w:val="num" w:pos="360"/>
        </w:tabs>
        <w:ind w:left="360" w:hanging="360"/>
      </w:pPr>
      <w:rPr>
        <w:rFonts w:ascii="Symbol" w:hAnsi="Symbol" w:hint="default"/>
        <w:color w:val="auto"/>
      </w:rPr>
    </w:lvl>
    <w:lvl w:ilvl="1" w:tplc="18090003">
      <w:start w:val="1"/>
      <w:numFmt w:val="bullet"/>
      <w:lvlText w:val="o"/>
      <w:lvlJc w:val="left"/>
      <w:pPr>
        <w:ind w:left="1800" w:hanging="72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293ED1"/>
    <w:multiLevelType w:val="multilevel"/>
    <w:tmpl w:val="18C4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8677E3"/>
    <w:multiLevelType w:val="hybridMultilevel"/>
    <w:tmpl w:val="FD1A6848"/>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A616E8"/>
    <w:multiLevelType w:val="multilevel"/>
    <w:tmpl w:val="D88C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4B04B4"/>
    <w:multiLevelType w:val="multilevel"/>
    <w:tmpl w:val="21C8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D540C9"/>
    <w:multiLevelType w:val="hybridMultilevel"/>
    <w:tmpl w:val="F7B0DEA6"/>
    <w:lvl w:ilvl="0" w:tplc="669E2A60">
      <w:start w:val="1"/>
      <w:numFmt w:val="bullet"/>
      <w:lvlText w:val="±"/>
      <w:lvlJc w:val="left"/>
      <w:pPr>
        <w:ind w:left="720" w:hanging="360"/>
      </w:pPr>
      <w:rPr>
        <w:rFonts w:ascii="Verdana" w:hAnsi="Verdana"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724821"/>
    <w:multiLevelType w:val="hybridMultilevel"/>
    <w:tmpl w:val="AC4691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0F1156"/>
    <w:multiLevelType w:val="multilevel"/>
    <w:tmpl w:val="A7F2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6A04FE"/>
    <w:multiLevelType w:val="hybridMultilevel"/>
    <w:tmpl w:val="7C0A1B9A"/>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87E0136"/>
    <w:multiLevelType w:val="hybridMultilevel"/>
    <w:tmpl w:val="3B440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607ECE"/>
    <w:multiLevelType w:val="hybridMultilevel"/>
    <w:tmpl w:val="62141B32"/>
    <w:lvl w:ilvl="0" w:tplc="CA026938">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6313C6"/>
    <w:multiLevelType w:val="hybridMultilevel"/>
    <w:tmpl w:val="9C7A7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C8008CE"/>
    <w:multiLevelType w:val="hybridMultilevel"/>
    <w:tmpl w:val="5B3EEBD6"/>
    <w:lvl w:ilvl="0" w:tplc="0409000B">
      <w:start w:val="1"/>
      <w:numFmt w:val="bullet"/>
      <w:lvlText w:val=""/>
      <w:lvlJc w:val="left"/>
      <w:pPr>
        <w:ind w:left="360" w:hanging="360"/>
      </w:pPr>
      <w:rPr>
        <w:rFonts w:ascii="Wingdings" w:hAnsi="Wingdings" w:hint="default"/>
        <w:b/>
        <w:bCs w:val="0"/>
        <w:sz w:val="40"/>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4"/>
  </w:num>
  <w:num w:numId="3">
    <w:abstractNumId w:val="13"/>
  </w:num>
  <w:num w:numId="4">
    <w:abstractNumId w:val="16"/>
  </w:num>
  <w:num w:numId="5">
    <w:abstractNumId w:val="12"/>
  </w:num>
  <w:num w:numId="6">
    <w:abstractNumId w:val="6"/>
  </w:num>
  <w:num w:numId="7">
    <w:abstractNumId w:val="9"/>
  </w:num>
  <w:num w:numId="8">
    <w:abstractNumId w:val="2"/>
  </w:num>
  <w:num w:numId="9">
    <w:abstractNumId w:val="8"/>
  </w:num>
  <w:num w:numId="10">
    <w:abstractNumId w:val="11"/>
  </w:num>
  <w:num w:numId="11">
    <w:abstractNumId w:val="5"/>
  </w:num>
  <w:num w:numId="12">
    <w:abstractNumId w:val="0"/>
  </w:num>
  <w:num w:numId="13">
    <w:abstractNumId w:val="4"/>
  </w:num>
  <w:num w:numId="14">
    <w:abstractNumId w:val="15"/>
  </w:num>
  <w:num w:numId="15">
    <w:abstractNumId w:val="3"/>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0A5"/>
    <w:rsid w:val="000064F2"/>
    <w:rsid w:val="00024604"/>
    <w:rsid w:val="00073DA9"/>
    <w:rsid w:val="000B6FCE"/>
    <w:rsid w:val="000C2A0D"/>
    <w:rsid w:val="00120DA6"/>
    <w:rsid w:val="0013394C"/>
    <w:rsid w:val="00167310"/>
    <w:rsid w:val="001D3ED6"/>
    <w:rsid w:val="001E5693"/>
    <w:rsid w:val="0021652E"/>
    <w:rsid w:val="00260D0C"/>
    <w:rsid w:val="00263DD9"/>
    <w:rsid w:val="0027028A"/>
    <w:rsid w:val="00271C19"/>
    <w:rsid w:val="002764EF"/>
    <w:rsid w:val="0029332E"/>
    <w:rsid w:val="002F343A"/>
    <w:rsid w:val="003179FB"/>
    <w:rsid w:val="00381531"/>
    <w:rsid w:val="003A27E3"/>
    <w:rsid w:val="0045335A"/>
    <w:rsid w:val="00470347"/>
    <w:rsid w:val="004712E1"/>
    <w:rsid w:val="00487821"/>
    <w:rsid w:val="0049555E"/>
    <w:rsid w:val="004B7465"/>
    <w:rsid w:val="00510533"/>
    <w:rsid w:val="00581B57"/>
    <w:rsid w:val="005B67ED"/>
    <w:rsid w:val="00664616"/>
    <w:rsid w:val="00664F7D"/>
    <w:rsid w:val="00675559"/>
    <w:rsid w:val="00693742"/>
    <w:rsid w:val="006D3B9C"/>
    <w:rsid w:val="00711F55"/>
    <w:rsid w:val="00713468"/>
    <w:rsid w:val="00714C96"/>
    <w:rsid w:val="007C7C5B"/>
    <w:rsid w:val="00801CED"/>
    <w:rsid w:val="008057C3"/>
    <w:rsid w:val="00871AB7"/>
    <w:rsid w:val="008A4BDC"/>
    <w:rsid w:val="009D7A20"/>
    <w:rsid w:val="009F1755"/>
    <w:rsid w:val="00A067FB"/>
    <w:rsid w:val="00B24AE2"/>
    <w:rsid w:val="00B96D29"/>
    <w:rsid w:val="00BC60A5"/>
    <w:rsid w:val="00BF0878"/>
    <w:rsid w:val="00C019AE"/>
    <w:rsid w:val="00C46C6D"/>
    <w:rsid w:val="00C60BD9"/>
    <w:rsid w:val="00C71F8B"/>
    <w:rsid w:val="00CB5034"/>
    <w:rsid w:val="00D051C1"/>
    <w:rsid w:val="00D1172C"/>
    <w:rsid w:val="00D2667C"/>
    <w:rsid w:val="00D26E8D"/>
    <w:rsid w:val="00D76C13"/>
    <w:rsid w:val="00E64DEF"/>
    <w:rsid w:val="00E929C6"/>
    <w:rsid w:val="00EA2EE3"/>
    <w:rsid w:val="00EB02BA"/>
    <w:rsid w:val="00EC0E7E"/>
    <w:rsid w:val="00ED4438"/>
    <w:rsid w:val="00EF385A"/>
    <w:rsid w:val="00F16873"/>
    <w:rsid w:val="00F266CD"/>
    <w:rsid w:val="00FF36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A2090"/>
  <w15:chartTrackingRefBased/>
  <w15:docId w15:val="{883ECAFC-1FB0-48B1-998E-E81D1D9E9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60A5"/>
    <w:rPr>
      <w:color w:val="0563C1" w:themeColor="hyperlink"/>
      <w:u w:val="single"/>
    </w:rPr>
  </w:style>
  <w:style w:type="paragraph" w:styleId="NormalWeb">
    <w:name w:val="Normal (Web)"/>
    <w:basedOn w:val="Normal"/>
    <w:uiPriority w:val="99"/>
    <w:semiHidden/>
    <w:unhideWhenUsed/>
    <w:rsid w:val="00BC60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60A5"/>
    <w:rPr>
      <w:b/>
      <w:bCs/>
    </w:rPr>
  </w:style>
  <w:style w:type="paragraph" w:styleId="ListParagraph">
    <w:name w:val="List Paragraph"/>
    <w:basedOn w:val="Normal"/>
    <w:uiPriority w:val="34"/>
    <w:qFormat/>
    <w:rsid w:val="003179FB"/>
    <w:pPr>
      <w:ind w:left="720"/>
      <w:contextualSpacing/>
    </w:pPr>
  </w:style>
  <w:style w:type="character" w:customStyle="1" w:styleId="jobs-ppc-criteriavalue">
    <w:name w:val="jobs-ppc-criteria__value"/>
    <w:basedOn w:val="DefaultParagraphFont"/>
    <w:rsid w:val="009F1755"/>
  </w:style>
  <w:style w:type="character" w:customStyle="1" w:styleId="visually-hidden">
    <w:name w:val="visually-hidden"/>
    <w:basedOn w:val="DefaultParagraphFont"/>
    <w:rsid w:val="009F1755"/>
  </w:style>
  <w:style w:type="paragraph" w:styleId="Header">
    <w:name w:val="header"/>
    <w:basedOn w:val="Normal"/>
    <w:link w:val="HeaderChar"/>
    <w:uiPriority w:val="99"/>
    <w:unhideWhenUsed/>
    <w:rsid w:val="00EF3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85A"/>
  </w:style>
  <w:style w:type="paragraph" w:styleId="Footer">
    <w:name w:val="footer"/>
    <w:basedOn w:val="Normal"/>
    <w:link w:val="FooterChar"/>
    <w:uiPriority w:val="99"/>
    <w:unhideWhenUsed/>
    <w:rsid w:val="00EF3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85A"/>
  </w:style>
  <w:style w:type="table" w:styleId="TableGrid">
    <w:name w:val="Table Grid"/>
    <w:basedOn w:val="TableNormal"/>
    <w:uiPriority w:val="39"/>
    <w:rsid w:val="00CB5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7Colorful-Accent2">
    <w:name w:val="List Table 7 Colorful Accent 2"/>
    <w:basedOn w:val="TableNormal"/>
    <w:uiPriority w:val="52"/>
    <w:rsid w:val="00CB503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2">
    <w:name w:val="List Table 6 Colorful Accent 2"/>
    <w:basedOn w:val="TableNormal"/>
    <w:uiPriority w:val="51"/>
    <w:rsid w:val="0013394C"/>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lrzxr">
    <w:name w:val="lrzxr"/>
    <w:rsid w:val="000C2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37646">
      <w:bodyDiv w:val="1"/>
      <w:marLeft w:val="0"/>
      <w:marRight w:val="0"/>
      <w:marTop w:val="0"/>
      <w:marBottom w:val="0"/>
      <w:divBdr>
        <w:top w:val="none" w:sz="0" w:space="0" w:color="auto"/>
        <w:left w:val="none" w:sz="0" w:space="0" w:color="auto"/>
        <w:bottom w:val="none" w:sz="0" w:space="0" w:color="auto"/>
        <w:right w:val="none" w:sz="0" w:space="0" w:color="auto"/>
      </w:divBdr>
    </w:div>
    <w:div w:id="687105186">
      <w:bodyDiv w:val="1"/>
      <w:marLeft w:val="0"/>
      <w:marRight w:val="0"/>
      <w:marTop w:val="0"/>
      <w:marBottom w:val="0"/>
      <w:divBdr>
        <w:top w:val="none" w:sz="0" w:space="0" w:color="auto"/>
        <w:left w:val="none" w:sz="0" w:space="0" w:color="auto"/>
        <w:bottom w:val="none" w:sz="0" w:space="0" w:color="auto"/>
        <w:right w:val="none" w:sz="0" w:space="0" w:color="auto"/>
      </w:divBdr>
      <w:divsChild>
        <w:div w:id="1681858312">
          <w:marLeft w:val="0"/>
          <w:marRight w:val="0"/>
          <w:marTop w:val="0"/>
          <w:marBottom w:val="0"/>
          <w:divBdr>
            <w:top w:val="none" w:sz="0" w:space="0" w:color="auto"/>
            <w:left w:val="none" w:sz="0" w:space="0" w:color="auto"/>
            <w:bottom w:val="none" w:sz="0" w:space="0" w:color="auto"/>
            <w:right w:val="none" w:sz="0" w:space="0" w:color="auto"/>
          </w:divBdr>
        </w:div>
        <w:div w:id="1992783628">
          <w:marLeft w:val="0"/>
          <w:marRight w:val="0"/>
          <w:marTop w:val="0"/>
          <w:marBottom w:val="0"/>
          <w:divBdr>
            <w:top w:val="none" w:sz="0" w:space="0" w:color="auto"/>
            <w:left w:val="none" w:sz="0" w:space="0" w:color="auto"/>
            <w:bottom w:val="none" w:sz="0" w:space="0" w:color="auto"/>
            <w:right w:val="none" w:sz="0" w:space="0" w:color="auto"/>
          </w:divBdr>
        </w:div>
        <w:div w:id="588388515">
          <w:marLeft w:val="0"/>
          <w:marRight w:val="0"/>
          <w:marTop w:val="0"/>
          <w:marBottom w:val="0"/>
          <w:divBdr>
            <w:top w:val="none" w:sz="0" w:space="0" w:color="auto"/>
            <w:left w:val="none" w:sz="0" w:space="0" w:color="auto"/>
            <w:bottom w:val="none" w:sz="0" w:space="0" w:color="auto"/>
            <w:right w:val="none" w:sz="0" w:space="0" w:color="auto"/>
          </w:divBdr>
        </w:div>
        <w:div w:id="768040644">
          <w:marLeft w:val="0"/>
          <w:marRight w:val="0"/>
          <w:marTop w:val="0"/>
          <w:marBottom w:val="0"/>
          <w:divBdr>
            <w:top w:val="none" w:sz="0" w:space="0" w:color="auto"/>
            <w:left w:val="none" w:sz="0" w:space="0" w:color="auto"/>
            <w:bottom w:val="none" w:sz="0" w:space="0" w:color="auto"/>
            <w:right w:val="none" w:sz="0" w:space="0" w:color="auto"/>
          </w:divBdr>
        </w:div>
        <w:div w:id="718017589">
          <w:marLeft w:val="0"/>
          <w:marRight w:val="0"/>
          <w:marTop w:val="0"/>
          <w:marBottom w:val="0"/>
          <w:divBdr>
            <w:top w:val="none" w:sz="0" w:space="0" w:color="auto"/>
            <w:left w:val="none" w:sz="0" w:space="0" w:color="auto"/>
            <w:bottom w:val="none" w:sz="0" w:space="0" w:color="auto"/>
            <w:right w:val="none" w:sz="0" w:space="0" w:color="auto"/>
          </w:divBdr>
        </w:div>
        <w:div w:id="1256980925">
          <w:marLeft w:val="0"/>
          <w:marRight w:val="0"/>
          <w:marTop w:val="0"/>
          <w:marBottom w:val="0"/>
          <w:divBdr>
            <w:top w:val="none" w:sz="0" w:space="0" w:color="auto"/>
            <w:left w:val="none" w:sz="0" w:space="0" w:color="auto"/>
            <w:bottom w:val="none" w:sz="0" w:space="0" w:color="auto"/>
            <w:right w:val="none" w:sz="0" w:space="0" w:color="auto"/>
          </w:divBdr>
        </w:div>
        <w:div w:id="871696752">
          <w:marLeft w:val="0"/>
          <w:marRight w:val="0"/>
          <w:marTop w:val="0"/>
          <w:marBottom w:val="0"/>
          <w:divBdr>
            <w:top w:val="none" w:sz="0" w:space="0" w:color="auto"/>
            <w:left w:val="none" w:sz="0" w:space="0" w:color="auto"/>
            <w:bottom w:val="none" w:sz="0" w:space="0" w:color="auto"/>
            <w:right w:val="none" w:sz="0" w:space="0" w:color="auto"/>
          </w:divBdr>
        </w:div>
        <w:div w:id="190386400">
          <w:marLeft w:val="0"/>
          <w:marRight w:val="0"/>
          <w:marTop w:val="0"/>
          <w:marBottom w:val="0"/>
          <w:divBdr>
            <w:top w:val="none" w:sz="0" w:space="0" w:color="auto"/>
            <w:left w:val="none" w:sz="0" w:space="0" w:color="auto"/>
            <w:bottom w:val="none" w:sz="0" w:space="0" w:color="auto"/>
            <w:right w:val="none" w:sz="0" w:space="0" w:color="auto"/>
          </w:divBdr>
        </w:div>
        <w:div w:id="1952198570">
          <w:marLeft w:val="0"/>
          <w:marRight w:val="0"/>
          <w:marTop w:val="0"/>
          <w:marBottom w:val="0"/>
          <w:divBdr>
            <w:top w:val="none" w:sz="0" w:space="0" w:color="auto"/>
            <w:left w:val="none" w:sz="0" w:space="0" w:color="auto"/>
            <w:bottom w:val="none" w:sz="0" w:space="0" w:color="auto"/>
            <w:right w:val="none" w:sz="0" w:space="0" w:color="auto"/>
          </w:divBdr>
        </w:div>
      </w:divsChild>
    </w:div>
    <w:div w:id="1191072921">
      <w:bodyDiv w:val="1"/>
      <w:marLeft w:val="0"/>
      <w:marRight w:val="0"/>
      <w:marTop w:val="0"/>
      <w:marBottom w:val="0"/>
      <w:divBdr>
        <w:top w:val="none" w:sz="0" w:space="0" w:color="auto"/>
        <w:left w:val="none" w:sz="0" w:space="0" w:color="auto"/>
        <w:bottom w:val="none" w:sz="0" w:space="0" w:color="auto"/>
        <w:right w:val="none" w:sz="0" w:space="0" w:color="auto"/>
      </w:divBdr>
      <w:divsChild>
        <w:div w:id="1747993449">
          <w:marLeft w:val="0"/>
          <w:marRight w:val="0"/>
          <w:marTop w:val="0"/>
          <w:marBottom w:val="0"/>
          <w:divBdr>
            <w:top w:val="none" w:sz="0" w:space="0" w:color="auto"/>
            <w:left w:val="none" w:sz="0" w:space="0" w:color="auto"/>
            <w:bottom w:val="none" w:sz="0" w:space="0" w:color="auto"/>
            <w:right w:val="none" w:sz="0" w:space="0" w:color="auto"/>
          </w:divBdr>
        </w:div>
        <w:div w:id="1093748870">
          <w:marLeft w:val="0"/>
          <w:marRight w:val="0"/>
          <w:marTop w:val="0"/>
          <w:marBottom w:val="0"/>
          <w:divBdr>
            <w:top w:val="none" w:sz="0" w:space="0" w:color="auto"/>
            <w:left w:val="none" w:sz="0" w:space="0" w:color="auto"/>
            <w:bottom w:val="none" w:sz="0" w:space="0" w:color="auto"/>
            <w:right w:val="none" w:sz="0" w:space="0" w:color="auto"/>
          </w:divBdr>
        </w:div>
        <w:div w:id="1502694869">
          <w:marLeft w:val="0"/>
          <w:marRight w:val="0"/>
          <w:marTop w:val="0"/>
          <w:marBottom w:val="0"/>
          <w:divBdr>
            <w:top w:val="none" w:sz="0" w:space="0" w:color="auto"/>
            <w:left w:val="none" w:sz="0" w:space="0" w:color="auto"/>
            <w:bottom w:val="none" w:sz="0" w:space="0" w:color="auto"/>
            <w:right w:val="none" w:sz="0" w:space="0" w:color="auto"/>
          </w:divBdr>
        </w:div>
        <w:div w:id="32660672">
          <w:marLeft w:val="0"/>
          <w:marRight w:val="0"/>
          <w:marTop w:val="0"/>
          <w:marBottom w:val="0"/>
          <w:divBdr>
            <w:top w:val="none" w:sz="0" w:space="0" w:color="auto"/>
            <w:left w:val="none" w:sz="0" w:space="0" w:color="auto"/>
            <w:bottom w:val="none" w:sz="0" w:space="0" w:color="auto"/>
            <w:right w:val="none" w:sz="0" w:space="0" w:color="auto"/>
          </w:divBdr>
        </w:div>
        <w:div w:id="1672559616">
          <w:marLeft w:val="0"/>
          <w:marRight w:val="0"/>
          <w:marTop w:val="0"/>
          <w:marBottom w:val="0"/>
          <w:divBdr>
            <w:top w:val="none" w:sz="0" w:space="0" w:color="auto"/>
            <w:left w:val="none" w:sz="0" w:space="0" w:color="auto"/>
            <w:bottom w:val="none" w:sz="0" w:space="0" w:color="auto"/>
            <w:right w:val="none" w:sz="0" w:space="0" w:color="auto"/>
          </w:divBdr>
        </w:div>
        <w:div w:id="1417629209">
          <w:marLeft w:val="0"/>
          <w:marRight w:val="0"/>
          <w:marTop w:val="0"/>
          <w:marBottom w:val="0"/>
          <w:divBdr>
            <w:top w:val="none" w:sz="0" w:space="0" w:color="auto"/>
            <w:left w:val="none" w:sz="0" w:space="0" w:color="auto"/>
            <w:bottom w:val="none" w:sz="0" w:space="0" w:color="auto"/>
            <w:right w:val="none" w:sz="0" w:space="0" w:color="auto"/>
          </w:divBdr>
        </w:div>
        <w:div w:id="785003649">
          <w:marLeft w:val="0"/>
          <w:marRight w:val="0"/>
          <w:marTop w:val="0"/>
          <w:marBottom w:val="0"/>
          <w:divBdr>
            <w:top w:val="none" w:sz="0" w:space="0" w:color="auto"/>
            <w:left w:val="none" w:sz="0" w:space="0" w:color="auto"/>
            <w:bottom w:val="none" w:sz="0" w:space="0" w:color="auto"/>
            <w:right w:val="none" w:sz="0" w:space="0" w:color="auto"/>
          </w:divBdr>
        </w:div>
        <w:div w:id="1650599879">
          <w:marLeft w:val="0"/>
          <w:marRight w:val="0"/>
          <w:marTop w:val="0"/>
          <w:marBottom w:val="0"/>
          <w:divBdr>
            <w:top w:val="none" w:sz="0" w:space="0" w:color="auto"/>
            <w:left w:val="none" w:sz="0" w:space="0" w:color="auto"/>
            <w:bottom w:val="none" w:sz="0" w:space="0" w:color="auto"/>
            <w:right w:val="none" w:sz="0" w:space="0" w:color="auto"/>
          </w:divBdr>
        </w:div>
        <w:div w:id="171073898">
          <w:marLeft w:val="0"/>
          <w:marRight w:val="0"/>
          <w:marTop w:val="0"/>
          <w:marBottom w:val="0"/>
          <w:divBdr>
            <w:top w:val="none" w:sz="0" w:space="0" w:color="auto"/>
            <w:left w:val="none" w:sz="0" w:space="0" w:color="auto"/>
            <w:bottom w:val="none" w:sz="0" w:space="0" w:color="auto"/>
            <w:right w:val="none" w:sz="0" w:space="0" w:color="auto"/>
          </w:divBdr>
        </w:div>
      </w:divsChild>
    </w:div>
    <w:div w:id="1401637787">
      <w:bodyDiv w:val="1"/>
      <w:marLeft w:val="0"/>
      <w:marRight w:val="0"/>
      <w:marTop w:val="0"/>
      <w:marBottom w:val="0"/>
      <w:divBdr>
        <w:top w:val="none" w:sz="0" w:space="0" w:color="auto"/>
        <w:left w:val="none" w:sz="0" w:space="0" w:color="auto"/>
        <w:bottom w:val="none" w:sz="0" w:space="0" w:color="auto"/>
        <w:right w:val="none" w:sz="0" w:space="0" w:color="auto"/>
      </w:divBdr>
      <w:divsChild>
        <w:div w:id="2067606064">
          <w:marLeft w:val="0"/>
          <w:marRight w:val="0"/>
          <w:marTop w:val="0"/>
          <w:marBottom w:val="0"/>
          <w:divBdr>
            <w:top w:val="none" w:sz="0" w:space="0" w:color="auto"/>
            <w:left w:val="none" w:sz="0" w:space="0" w:color="auto"/>
            <w:bottom w:val="none" w:sz="0" w:space="0" w:color="auto"/>
            <w:right w:val="none" w:sz="0" w:space="0" w:color="auto"/>
          </w:divBdr>
        </w:div>
        <w:div w:id="258680283">
          <w:marLeft w:val="0"/>
          <w:marRight w:val="0"/>
          <w:marTop w:val="0"/>
          <w:marBottom w:val="0"/>
          <w:divBdr>
            <w:top w:val="none" w:sz="0" w:space="0" w:color="auto"/>
            <w:left w:val="none" w:sz="0" w:space="0" w:color="auto"/>
            <w:bottom w:val="none" w:sz="0" w:space="0" w:color="auto"/>
            <w:right w:val="none" w:sz="0" w:space="0" w:color="auto"/>
          </w:divBdr>
        </w:div>
        <w:div w:id="1187018380">
          <w:marLeft w:val="0"/>
          <w:marRight w:val="0"/>
          <w:marTop w:val="0"/>
          <w:marBottom w:val="0"/>
          <w:divBdr>
            <w:top w:val="none" w:sz="0" w:space="0" w:color="auto"/>
            <w:left w:val="none" w:sz="0" w:space="0" w:color="auto"/>
            <w:bottom w:val="none" w:sz="0" w:space="0" w:color="auto"/>
            <w:right w:val="none" w:sz="0" w:space="0" w:color="auto"/>
          </w:divBdr>
        </w:div>
        <w:div w:id="21905578">
          <w:marLeft w:val="0"/>
          <w:marRight w:val="0"/>
          <w:marTop w:val="0"/>
          <w:marBottom w:val="0"/>
          <w:divBdr>
            <w:top w:val="none" w:sz="0" w:space="0" w:color="auto"/>
            <w:left w:val="none" w:sz="0" w:space="0" w:color="auto"/>
            <w:bottom w:val="none" w:sz="0" w:space="0" w:color="auto"/>
            <w:right w:val="none" w:sz="0" w:space="0" w:color="auto"/>
          </w:divBdr>
        </w:div>
        <w:div w:id="1315333102">
          <w:marLeft w:val="0"/>
          <w:marRight w:val="0"/>
          <w:marTop w:val="0"/>
          <w:marBottom w:val="0"/>
          <w:divBdr>
            <w:top w:val="none" w:sz="0" w:space="0" w:color="auto"/>
            <w:left w:val="none" w:sz="0" w:space="0" w:color="auto"/>
            <w:bottom w:val="none" w:sz="0" w:space="0" w:color="auto"/>
            <w:right w:val="none" w:sz="0" w:space="0" w:color="auto"/>
          </w:divBdr>
        </w:div>
        <w:div w:id="1021129960">
          <w:marLeft w:val="0"/>
          <w:marRight w:val="0"/>
          <w:marTop w:val="0"/>
          <w:marBottom w:val="0"/>
          <w:divBdr>
            <w:top w:val="none" w:sz="0" w:space="0" w:color="auto"/>
            <w:left w:val="none" w:sz="0" w:space="0" w:color="auto"/>
            <w:bottom w:val="none" w:sz="0" w:space="0" w:color="auto"/>
            <w:right w:val="none" w:sz="0" w:space="0" w:color="auto"/>
          </w:divBdr>
        </w:div>
        <w:div w:id="1215235455">
          <w:marLeft w:val="0"/>
          <w:marRight w:val="0"/>
          <w:marTop w:val="0"/>
          <w:marBottom w:val="0"/>
          <w:divBdr>
            <w:top w:val="none" w:sz="0" w:space="0" w:color="auto"/>
            <w:left w:val="none" w:sz="0" w:space="0" w:color="auto"/>
            <w:bottom w:val="none" w:sz="0" w:space="0" w:color="auto"/>
            <w:right w:val="none" w:sz="0" w:space="0" w:color="auto"/>
          </w:divBdr>
        </w:div>
        <w:div w:id="1799837824">
          <w:marLeft w:val="0"/>
          <w:marRight w:val="0"/>
          <w:marTop w:val="0"/>
          <w:marBottom w:val="0"/>
          <w:divBdr>
            <w:top w:val="none" w:sz="0" w:space="0" w:color="auto"/>
            <w:left w:val="none" w:sz="0" w:space="0" w:color="auto"/>
            <w:bottom w:val="none" w:sz="0" w:space="0" w:color="auto"/>
            <w:right w:val="none" w:sz="0" w:space="0" w:color="auto"/>
          </w:divBdr>
        </w:div>
      </w:divsChild>
    </w:div>
    <w:div w:id="196106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hn.whitely1@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802</Words>
  <Characters>5051</Characters>
  <Application>Microsoft Office Word</Application>
  <DocSecurity>0</DocSecurity>
  <Lines>132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Writing Sample</dc:title>
  <dc:subject>cv writing sample</dc:subject>
  <dc:creator>Richard Johnson</dc:creator>
  <cp:keywords>cv writing sample; cv writing sample pdf; cv writing service; cv writers; cv writing; best cv writing service; professional cv writing service; professional cv; cv writing service near me</cp:keywords>
  <dc:description>This sample is for a CV writing format and style.</dc:description>
  <cp:lastModifiedBy>Sahar Butt</cp:lastModifiedBy>
  <cp:revision>7</cp:revision>
  <cp:lastPrinted>2019-12-26T09:34:00Z</cp:lastPrinted>
  <dcterms:created xsi:type="dcterms:W3CDTF">2019-12-30T08:28:00Z</dcterms:created>
  <dcterms:modified xsi:type="dcterms:W3CDTF">2019-12-30T09:57:00Z</dcterms:modified>
  <cp:category>cv</cp:category>
</cp:coreProperties>
</file>